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DBF79" w14:textId="77777777" w:rsidR="007104B8" w:rsidRPr="007104B8" w:rsidRDefault="00C76D58" w:rsidP="003B5912">
      <w:pPr>
        <w:spacing w:after="0" w:line="319"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СНОВА НА ТЕ ЖЕ </w:t>
      </w:r>
      <w:r w:rsidR="007104B8" w:rsidRPr="007104B8">
        <w:rPr>
          <w:rFonts w:ascii="Times New Roman" w:eastAsia="Times New Roman" w:hAnsi="Times New Roman" w:cs="Times New Roman"/>
          <w:b/>
          <w:sz w:val="28"/>
        </w:rPr>
        <w:t>ВАЛЮТНЫЕ ГРАБЛИ</w:t>
      </w:r>
    </w:p>
    <w:p w14:paraId="66274492" w14:textId="77777777" w:rsidR="007104B8" w:rsidRPr="007104B8" w:rsidRDefault="007104B8" w:rsidP="003B5912">
      <w:pPr>
        <w:spacing w:after="0" w:line="319" w:lineRule="auto"/>
        <w:ind w:firstLine="709"/>
        <w:jc w:val="both"/>
        <w:rPr>
          <w:rFonts w:ascii="Times New Roman" w:eastAsia="Times New Roman" w:hAnsi="Times New Roman" w:cs="Times New Roman"/>
          <w:sz w:val="28"/>
        </w:rPr>
      </w:pPr>
    </w:p>
    <w:p w14:paraId="0B7E770C" w14:textId="77777777" w:rsidR="007104B8" w:rsidRDefault="007104B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Скоро в календаре не останется нечерных рабочих дней недели, которыми журналисты называют дни обрушения курса рубля. У нас уже бы</w:t>
      </w:r>
      <w:r w:rsidR="001321D1">
        <w:rPr>
          <w:rFonts w:ascii="Times New Roman" w:eastAsia="Times New Roman" w:hAnsi="Times New Roman" w:cs="Times New Roman"/>
          <w:sz w:val="28"/>
        </w:rPr>
        <w:t>ли «черный вторник» в 1994 г.</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черный</w:t>
      </w:r>
      <w:proofErr w:type="spellEnd"/>
      <w:r w:rsidR="001321D1">
        <w:rPr>
          <w:rFonts w:ascii="Times New Roman" w:eastAsia="Times New Roman" w:hAnsi="Times New Roman" w:cs="Times New Roman"/>
          <w:sz w:val="28"/>
        </w:rPr>
        <w:t xml:space="preserve"> понедельник</w:t>
      </w:r>
      <w:r w:rsidR="00092C45">
        <w:rPr>
          <w:rFonts w:ascii="Times New Roman" w:eastAsia="Times New Roman" w:hAnsi="Times New Roman" w:cs="Times New Roman"/>
          <w:sz w:val="28"/>
        </w:rPr>
        <w:t>» в 1998</w:t>
      </w:r>
      <w:r w:rsidR="001321D1">
        <w:rPr>
          <w:rFonts w:ascii="Times New Roman" w:eastAsia="Times New Roman" w:hAnsi="Times New Roman" w:cs="Times New Roman"/>
          <w:sz w:val="28"/>
        </w:rPr>
        <w:t xml:space="preserve"> г., «</w:t>
      </w:r>
      <w:proofErr w:type="spellStart"/>
      <w:r w:rsidR="001321D1">
        <w:rPr>
          <w:rFonts w:ascii="Times New Roman" w:eastAsia="Times New Roman" w:hAnsi="Times New Roman" w:cs="Times New Roman"/>
          <w:sz w:val="28"/>
        </w:rPr>
        <w:t>черная</w:t>
      </w:r>
      <w:proofErr w:type="spellEnd"/>
      <w:r w:rsidR="001321D1">
        <w:rPr>
          <w:rFonts w:ascii="Times New Roman" w:eastAsia="Times New Roman" w:hAnsi="Times New Roman" w:cs="Times New Roman"/>
          <w:sz w:val="28"/>
        </w:rPr>
        <w:t xml:space="preserve"> пятница</w:t>
      </w:r>
      <w:r w:rsidR="00092C45">
        <w:rPr>
          <w:rFonts w:ascii="Times New Roman" w:eastAsia="Times New Roman" w:hAnsi="Times New Roman" w:cs="Times New Roman"/>
          <w:sz w:val="28"/>
        </w:rPr>
        <w:t>» в 2008</w:t>
      </w:r>
      <w:r w:rsidR="001321D1">
        <w:rPr>
          <w:rFonts w:ascii="Times New Roman" w:eastAsia="Times New Roman" w:hAnsi="Times New Roman" w:cs="Times New Roman"/>
          <w:sz w:val="28"/>
        </w:rPr>
        <w:t xml:space="preserve"> г.</w:t>
      </w:r>
      <w:r w:rsidR="00092C45">
        <w:rPr>
          <w:rFonts w:ascii="Times New Roman" w:eastAsia="Times New Roman" w:hAnsi="Times New Roman" w:cs="Times New Roman"/>
          <w:sz w:val="28"/>
        </w:rPr>
        <w:t xml:space="preserve">, снова </w:t>
      </w:r>
      <w:r>
        <w:rPr>
          <w:rFonts w:ascii="Times New Roman" w:eastAsia="Times New Roman" w:hAnsi="Times New Roman" w:cs="Times New Roman"/>
          <w:sz w:val="28"/>
        </w:rPr>
        <w:t xml:space="preserve">«черный </w:t>
      </w:r>
      <w:r w:rsidR="00092C45">
        <w:rPr>
          <w:rFonts w:ascii="Times New Roman" w:eastAsia="Times New Roman" w:hAnsi="Times New Roman" w:cs="Times New Roman"/>
          <w:sz w:val="28"/>
        </w:rPr>
        <w:t>вторник</w:t>
      </w:r>
      <w:r w:rsidR="001321D1">
        <w:rPr>
          <w:rFonts w:ascii="Times New Roman" w:eastAsia="Times New Roman" w:hAnsi="Times New Roman" w:cs="Times New Roman"/>
          <w:sz w:val="28"/>
        </w:rPr>
        <w:t>»</w:t>
      </w:r>
      <w:r w:rsidR="00092C45">
        <w:rPr>
          <w:rFonts w:ascii="Times New Roman" w:eastAsia="Times New Roman" w:hAnsi="Times New Roman" w:cs="Times New Roman"/>
          <w:sz w:val="28"/>
        </w:rPr>
        <w:t xml:space="preserve"> </w:t>
      </w:r>
      <w:r>
        <w:rPr>
          <w:rFonts w:ascii="Times New Roman" w:eastAsia="Times New Roman" w:hAnsi="Times New Roman" w:cs="Times New Roman"/>
          <w:sz w:val="28"/>
        </w:rPr>
        <w:t>в 2014</w:t>
      </w:r>
      <w:r w:rsidR="001321D1">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 Хорошо, что биржа не  работает по воскресеньям субботам – хоть в выходные граждане могут спать спокойно, не беспокоясь о сохранности своих рублевых сбережений и доходов на следующее утро. </w:t>
      </w:r>
    </w:p>
    <w:p w14:paraId="0DA9D151" w14:textId="77777777" w:rsidR="003204EB" w:rsidRDefault="003204EB"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чем причина этих валютных катастроф и можно ли их избежать? </w:t>
      </w:r>
    </w:p>
    <w:p w14:paraId="46CFCE9E" w14:textId="77777777" w:rsidR="00FF3708" w:rsidRDefault="003204EB"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далеком 1992 году автору этих строк пришлось организовывать в нашей стране валютный рынок. Рубль тогда называли деревянным, в том смысле, что официальный курс ничего </w:t>
      </w:r>
      <w:r w:rsidR="001321D1">
        <w:rPr>
          <w:rFonts w:ascii="Times New Roman" w:eastAsia="Times New Roman" w:hAnsi="Times New Roman" w:cs="Times New Roman"/>
          <w:sz w:val="28"/>
        </w:rPr>
        <w:t xml:space="preserve">не означал </w:t>
      </w:r>
      <w:r>
        <w:rPr>
          <w:rFonts w:ascii="Times New Roman" w:eastAsia="Times New Roman" w:hAnsi="Times New Roman" w:cs="Times New Roman"/>
          <w:sz w:val="28"/>
        </w:rPr>
        <w:t>ни для населения, ни для получивших свободу внешнеэкономической деятельнос</w:t>
      </w:r>
      <w:r w:rsidR="001321D1">
        <w:rPr>
          <w:rFonts w:ascii="Times New Roman" w:eastAsia="Times New Roman" w:hAnsi="Times New Roman" w:cs="Times New Roman"/>
          <w:sz w:val="28"/>
        </w:rPr>
        <w:t>ти предприятий</w:t>
      </w:r>
      <w:r>
        <w:rPr>
          <w:rFonts w:ascii="Times New Roman" w:eastAsia="Times New Roman" w:hAnsi="Times New Roman" w:cs="Times New Roman"/>
          <w:sz w:val="28"/>
        </w:rPr>
        <w:t>. Он отличался от черного рынка в десятки раз, в стране не было валютных резервов</w:t>
      </w:r>
      <w:r w:rsidR="00FF3708">
        <w:rPr>
          <w:rFonts w:ascii="Times New Roman" w:eastAsia="Times New Roman" w:hAnsi="Times New Roman" w:cs="Times New Roman"/>
          <w:sz w:val="28"/>
        </w:rPr>
        <w:t>, вне</w:t>
      </w:r>
      <w:r w:rsidR="001321D1">
        <w:rPr>
          <w:rFonts w:ascii="Times New Roman" w:eastAsia="Times New Roman" w:hAnsi="Times New Roman" w:cs="Times New Roman"/>
          <w:sz w:val="28"/>
        </w:rPr>
        <w:t xml:space="preserve">шний долг казался совершенно </w:t>
      </w:r>
      <w:proofErr w:type="spellStart"/>
      <w:r w:rsidR="001321D1">
        <w:rPr>
          <w:rFonts w:ascii="Times New Roman" w:eastAsia="Times New Roman" w:hAnsi="Times New Roman" w:cs="Times New Roman"/>
          <w:sz w:val="28"/>
        </w:rPr>
        <w:t>не</w:t>
      </w:r>
      <w:r w:rsidR="00FF3708">
        <w:rPr>
          <w:rFonts w:ascii="Times New Roman" w:eastAsia="Times New Roman" w:hAnsi="Times New Roman" w:cs="Times New Roman"/>
          <w:sz w:val="28"/>
        </w:rPr>
        <w:t>подъемным</w:t>
      </w:r>
      <w:proofErr w:type="spellEnd"/>
      <w:r w:rsidR="00FF3708">
        <w:rPr>
          <w:rFonts w:ascii="Times New Roman" w:eastAsia="Times New Roman" w:hAnsi="Times New Roman" w:cs="Times New Roman"/>
          <w:sz w:val="28"/>
        </w:rPr>
        <w:t>. В общем, не сравнить с нынешней ситуацией гигантских валютных резервов, устойчивого положительного сальдо платежного баланса, мизерного внешнего долга. Почему же тогда нам удалось достаточно быстро ввести рыночный курс и обеспечить его относительную стабилизацию, а сегодня бизнес</w:t>
      </w:r>
      <w:r w:rsidR="001321D1">
        <w:rPr>
          <w:rFonts w:ascii="Times New Roman" w:eastAsia="Times New Roman" w:hAnsi="Times New Roman" w:cs="Times New Roman"/>
          <w:sz w:val="28"/>
        </w:rPr>
        <w:t xml:space="preserve"> не может планировать инвестиции</w:t>
      </w:r>
      <w:r w:rsidR="00FF3708">
        <w:rPr>
          <w:rFonts w:ascii="Times New Roman" w:eastAsia="Times New Roman" w:hAnsi="Times New Roman" w:cs="Times New Roman"/>
          <w:sz w:val="28"/>
        </w:rPr>
        <w:t xml:space="preserve"> в ожидании очередных скачков курса рубля?</w:t>
      </w:r>
    </w:p>
    <w:p w14:paraId="2D365419" w14:textId="77777777" w:rsidR="00FF3708" w:rsidRDefault="00FF370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Ответ очень простой. В те лихие годы валютный рынок регулировало государство, сегодня им манипулируют спекулянты. Тогда государство было слабым, но правительство и Центральный Банк отличались компетентностью, умом и решительностью. Сегодня государство сильное, но правительство витает в грезах о свободном рынке, не решаясь его регулировать, а Центральный Банк живет не своим умом, а рекомендациями МВФ. </w:t>
      </w:r>
    </w:p>
    <w:p w14:paraId="18450E9D" w14:textId="77777777" w:rsidR="00707148" w:rsidRDefault="00FF370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Замечу сразу, что меры, которые мы предпринимали для создания современного валютного рынка и перехода к рыночному курсу рубля, не нравились МВФ. Не вписывались они в примитивную догматику Вашингтонского консенсуса, которая стала чем-то вроде молитвенника для денежных властей. </w:t>
      </w:r>
      <w:r w:rsidR="00707148">
        <w:rPr>
          <w:rFonts w:ascii="Times New Roman" w:eastAsia="Times New Roman" w:hAnsi="Times New Roman" w:cs="Times New Roman"/>
          <w:sz w:val="28"/>
        </w:rPr>
        <w:t>Они включали в себя:</w:t>
      </w:r>
    </w:p>
    <w:p w14:paraId="2C4E541C" w14:textId="77777777" w:rsidR="00707148" w:rsidRDefault="0070714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обязательную репатриацию и продажу валютной выручки экспортерами на внутреннем рынке для того, чтобы появилось достаточное для импортеров </w:t>
      </w:r>
      <w:r>
        <w:rPr>
          <w:rFonts w:ascii="Times New Roman" w:eastAsia="Times New Roman" w:hAnsi="Times New Roman" w:cs="Times New Roman"/>
          <w:sz w:val="28"/>
        </w:rPr>
        <w:lastRenderedPageBreak/>
        <w:t xml:space="preserve">предложение валюты, необходимое для перехода к рыночному </w:t>
      </w:r>
      <w:proofErr w:type="spellStart"/>
      <w:r>
        <w:rPr>
          <w:rFonts w:ascii="Times New Roman" w:eastAsia="Times New Roman" w:hAnsi="Times New Roman" w:cs="Times New Roman"/>
          <w:sz w:val="28"/>
        </w:rPr>
        <w:t>курсообразованию</w:t>
      </w:r>
      <w:proofErr w:type="spellEnd"/>
      <w:r>
        <w:rPr>
          <w:rFonts w:ascii="Times New Roman" w:eastAsia="Times New Roman" w:hAnsi="Times New Roman" w:cs="Times New Roman"/>
          <w:sz w:val="28"/>
        </w:rPr>
        <w:t>;</w:t>
      </w:r>
    </w:p>
    <w:p w14:paraId="53FD7D0E" w14:textId="77777777" w:rsidR="00707148" w:rsidRDefault="0070714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валютный контроль, запрещавший вывоз капитала и предусматривавший свободную конвертацию валюты только для текущих операций;</w:t>
      </w:r>
    </w:p>
    <w:p w14:paraId="3EB3557B" w14:textId="77777777" w:rsidR="00707148" w:rsidRDefault="0070714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F3708">
        <w:rPr>
          <w:rFonts w:ascii="Times New Roman" w:eastAsia="Times New Roman" w:hAnsi="Times New Roman" w:cs="Times New Roman"/>
          <w:sz w:val="28"/>
        </w:rPr>
        <w:t xml:space="preserve"> </w:t>
      </w:r>
      <w:r>
        <w:rPr>
          <w:rFonts w:ascii="Times New Roman" w:eastAsia="Times New Roman" w:hAnsi="Times New Roman" w:cs="Times New Roman"/>
          <w:sz w:val="28"/>
        </w:rPr>
        <w:t>экспортные пошлины на сырьевые товары, которые обеспечивали до трети доходов федерального бюджета, сдерживали рост курса рубля и развитие «голландской болезни»;</w:t>
      </w:r>
    </w:p>
    <w:p w14:paraId="00E32FE5" w14:textId="77777777" w:rsidR="00707148" w:rsidRDefault="0070714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продажу части валютной выручки по завышенному в полтора раза курсу для формирования государственного валютного резерва, из которого финансировались закупки критического импорта.</w:t>
      </w:r>
    </w:p>
    <w:p w14:paraId="26B1205C" w14:textId="77777777" w:rsidR="004019EA" w:rsidRDefault="0070714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счет этих незамысловатых мер удалось достаточно быстро</w:t>
      </w:r>
      <w:r w:rsidR="00941A6C">
        <w:rPr>
          <w:rFonts w:ascii="Times New Roman" w:eastAsia="Times New Roman" w:hAnsi="Times New Roman" w:cs="Times New Roman"/>
          <w:sz w:val="28"/>
        </w:rPr>
        <w:t xml:space="preserve"> выйти из</w:t>
      </w:r>
      <w:r>
        <w:rPr>
          <w:rFonts w:ascii="Times New Roman" w:eastAsia="Times New Roman" w:hAnsi="Times New Roman" w:cs="Times New Roman"/>
          <w:sz w:val="28"/>
        </w:rPr>
        <w:t>, казалось бы</w:t>
      </w:r>
      <w:r w:rsidR="00941A6C">
        <w:rPr>
          <w:rFonts w:ascii="Times New Roman" w:eastAsia="Times New Roman" w:hAnsi="Times New Roman" w:cs="Times New Roman"/>
          <w:sz w:val="28"/>
        </w:rPr>
        <w:t>,</w:t>
      </w:r>
      <w:r>
        <w:rPr>
          <w:rFonts w:ascii="Times New Roman" w:eastAsia="Times New Roman" w:hAnsi="Times New Roman" w:cs="Times New Roman"/>
          <w:sz w:val="28"/>
        </w:rPr>
        <w:t xml:space="preserve"> безнадежной ситуации, создать современный валютный рынок, </w:t>
      </w:r>
      <w:r w:rsidR="00941A6C">
        <w:rPr>
          <w:rFonts w:ascii="Times New Roman" w:eastAsia="Times New Roman" w:hAnsi="Times New Roman" w:cs="Times New Roman"/>
          <w:sz w:val="28"/>
        </w:rPr>
        <w:t xml:space="preserve">перейти к рыночному </w:t>
      </w:r>
      <w:r>
        <w:rPr>
          <w:rFonts w:ascii="Times New Roman" w:eastAsia="Times New Roman" w:hAnsi="Times New Roman" w:cs="Times New Roman"/>
          <w:sz w:val="28"/>
        </w:rPr>
        <w:t>курс</w:t>
      </w:r>
      <w:r w:rsidR="00941A6C">
        <w:rPr>
          <w:rFonts w:ascii="Times New Roman" w:eastAsia="Times New Roman" w:hAnsi="Times New Roman" w:cs="Times New Roman"/>
          <w:sz w:val="28"/>
        </w:rPr>
        <w:t>у</w:t>
      </w:r>
      <w:r>
        <w:rPr>
          <w:rFonts w:ascii="Times New Roman" w:eastAsia="Times New Roman" w:hAnsi="Times New Roman" w:cs="Times New Roman"/>
          <w:sz w:val="28"/>
        </w:rPr>
        <w:t xml:space="preserve"> рубля</w:t>
      </w:r>
      <w:r w:rsidR="00941A6C">
        <w:rPr>
          <w:rFonts w:ascii="Times New Roman" w:eastAsia="Times New Roman" w:hAnsi="Times New Roman" w:cs="Times New Roman"/>
          <w:sz w:val="28"/>
        </w:rPr>
        <w:t xml:space="preserve"> и его стабилизировать, насытить внутренний спрос на импортные товары, начать наращивать </w:t>
      </w:r>
      <w:proofErr w:type="spellStart"/>
      <w:r w:rsidR="00941A6C">
        <w:rPr>
          <w:rFonts w:ascii="Times New Roman" w:eastAsia="Times New Roman" w:hAnsi="Times New Roman" w:cs="Times New Roman"/>
          <w:sz w:val="28"/>
        </w:rPr>
        <w:t>несырьевой</w:t>
      </w:r>
      <w:proofErr w:type="spellEnd"/>
      <w:r w:rsidR="00941A6C">
        <w:rPr>
          <w:rFonts w:ascii="Times New Roman" w:eastAsia="Times New Roman" w:hAnsi="Times New Roman" w:cs="Times New Roman"/>
          <w:sz w:val="28"/>
        </w:rPr>
        <w:t xml:space="preserve"> экспорт, погасить внешний долг. Сегодня от этих мер ничего не осталось, за исключением постоянно снижающихся и сужающихся по требованиям ВТО экспортных пошлин.</w:t>
      </w:r>
      <w:r>
        <w:rPr>
          <w:rFonts w:ascii="Times New Roman" w:eastAsia="Times New Roman" w:hAnsi="Times New Roman" w:cs="Times New Roman"/>
          <w:sz w:val="28"/>
        </w:rPr>
        <w:t xml:space="preserve"> </w:t>
      </w:r>
    </w:p>
    <w:p w14:paraId="74333DCA" w14:textId="77777777" w:rsidR="002B4482" w:rsidRDefault="00941A6C" w:rsidP="004019EA">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Их начали отменять сразу же после государственного переворота 1993 года, когда  власть в стране захватила компрадорская олигархия. Установив  контроль за экспортом сырьевых товаров, новоявленные олигархи отменили спецкурс для продажи валюты государству, поскольку их не интересовал критически нужный людям импорт медикаментов и продовольствия. В маниакальном стремлении к накоплению богатства за рубежом они легализовали вывоз капитала, отменив валютный контроль</w:t>
      </w:r>
      <w:r w:rsidR="004019EA">
        <w:rPr>
          <w:rFonts w:ascii="Times New Roman" w:eastAsia="Times New Roman" w:hAnsi="Times New Roman" w:cs="Times New Roman"/>
          <w:sz w:val="28"/>
        </w:rPr>
        <w:t>, а также стали вплоть до нуля снижать подлежащую обязательной продаже долю валютной выручки</w:t>
      </w:r>
      <w:r>
        <w:rPr>
          <w:rFonts w:ascii="Times New Roman" w:eastAsia="Times New Roman" w:hAnsi="Times New Roman" w:cs="Times New Roman"/>
          <w:sz w:val="28"/>
        </w:rPr>
        <w:t>. Затем о</w:t>
      </w:r>
      <w:r w:rsidR="004019EA">
        <w:rPr>
          <w:rFonts w:ascii="Times New Roman" w:eastAsia="Times New Roman" w:hAnsi="Times New Roman" w:cs="Times New Roman"/>
          <w:sz w:val="28"/>
        </w:rPr>
        <w:t>чередь дошла и до отмены экспортных пошлин – природная рента с экспортируемых природных ресурсов была перенаправлена из бюджета на зарубежные счета олигархов. Для замещения выпавших доходов федерального бюджета стали</w:t>
      </w:r>
      <w:r w:rsidR="002B4482">
        <w:rPr>
          <w:rFonts w:ascii="Times New Roman" w:eastAsia="Times New Roman" w:hAnsi="Times New Roman" w:cs="Times New Roman"/>
          <w:sz w:val="28"/>
        </w:rPr>
        <w:t xml:space="preserve"> под безумный процент</w:t>
      </w:r>
      <w:r w:rsidR="004019EA">
        <w:rPr>
          <w:rFonts w:ascii="Times New Roman" w:eastAsia="Times New Roman" w:hAnsi="Times New Roman" w:cs="Times New Roman"/>
          <w:sz w:val="28"/>
        </w:rPr>
        <w:t xml:space="preserve"> </w:t>
      </w:r>
      <w:r w:rsidR="002B4482">
        <w:rPr>
          <w:rFonts w:ascii="Times New Roman" w:eastAsia="Times New Roman" w:hAnsi="Times New Roman" w:cs="Times New Roman"/>
          <w:sz w:val="28"/>
        </w:rPr>
        <w:t xml:space="preserve">выпускать краткосрочные государственные обязательства. </w:t>
      </w:r>
    </w:p>
    <w:p w14:paraId="6CD667F4" w14:textId="77777777" w:rsidR="00021673" w:rsidRPr="001321D1" w:rsidRDefault="002B4482" w:rsidP="001321D1">
      <w:pPr>
        <w:spacing w:after="0" w:line="31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Маниакальная жадность компрадорской олигархии быстро привела страну к банкротству. В августе 1998 года по надзором МВФ и казначейства США руками их агентов был организован дефолт. Как выяснила </w:t>
      </w:r>
      <w:proofErr w:type="spellStart"/>
      <w:r w:rsidR="001321D1">
        <w:rPr>
          <w:rFonts w:ascii="Times New Roman" w:hAnsi="Times New Roman" w:cs="Times New Roman"/>
          <w:color w:val="262626"/>
          <w:sz w:val="28"/>
          <w:szCs w:val="28"/>
          <w:lang w:val="en-US"/>
        </w:rPr>
        <w:t>Временная</w:t>
      </w:r>
      <w:proofErr w:type="spellEnd"/>
      <w:r w:rsidR="001321D1">
        <w:rPr>
          <w:rFonts w:ascii="Times New Roman" w:hAnsi="Times New Roman" w:cs="Times New Roman"/>
          <w:color w:val="262626"/>
          <w:sz w:val="28"/>
          <w:szCs w:val="28"/>
          <w:lang w:val="en-US"/>
        </w:rPr>
        <w:t xml:space="preserve"> </w:t>
      </w:r>
      <w:proofErr w:type="spellStart"/>
      <w:r w:rsidR="001321D1">
        <w:rPr>
          <w:rFonts w:ascii="Times New Roman" w:hAnsi="Times New Roman" w:cs="Times New Roman"/>
          <w:color w:val="262626"/>
          <w:sz w:val="28"/>
          <w:szCs w:val="28"/>
          <w:lang w:val="en-US"/>
        </w:rPr>
        <w:t>комиссия</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Совета</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Федерации</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по</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расследованию</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причин</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обстоятельств</w:t>
      </w:r>
      <w:proofErr w:type="spellEnd"/>
      <w:r w:rsidR="001321D1" w:rsidRPr="001321D1">
        <w:rPr>
          <w:rFonts w:ascii="Times New Roman" w:hAnsi="Times New Roman" w:cs="Times New Roman"/>
          <w:color w:val="262626"/>
          <w:sz w:val="28"/>
          <w:szCs w:val="28"/>
          <w:lang w:val="en-US"/>
        </w:rPr>
        <w:t xml:space="preserve"> и </w:t>
      </w:r>
      <w:proofErr w:type="spellStart"/>
      <w:r w:rsidR="001321D1" w:rsidRPr="001321D1">
        <w:rPr>
          <w:rFonts w:ascii="Times New Roman" w:hAnsi="Times New Roman" w:cs="Times New Roman"/>
          <w:color w:val="262626"/>
          <w:sz w:val="28"/>
          <w:szCs w:val="28"/>
          <w:lang w:val="en-US"/>
        </w:rPr>
        <w:t>последствий</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lastRenderedPageBreak/>
        <w:t>принятия</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решений</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Правительства</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Российской</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Федерации</w:t>
      </w:r>
      <w:proofErr w:type="spellEnd"/>
      <w:r w:rsidR="001321D1" w:rsidRPr="001321D1">
        <w:rPr>
          <w:rFonts w:ascii="Times New Roman" w:hAnsi="Times New Roman" w:cs="Times New Roman"/>
          <w:color w:val="262626"/>
          <w:sz w:val="28"/>
          <w:szCs w:val="28"/>
          <w:lang w:val="en-US"/>
        </w:rPr>
        <w:t xml:space="preserve"> и </w:t>
      </w:r>
      <w:proofErr w:type="spellStart"/>
      <w:r w:rsidR="001321D1" w:rsidRPr="001321D1">
        <w:rPr>
          <w:rFonts w:ascii="Times New Roman" w:hAnsi="Times New Roman" w:cs="Times New Roman"/>
          <w:color w:val="262626"/>
          <w:sz w:val="28"/>
          <w:szCs w:val="28"/>
          <w:lang w:val="en-US"/>
        </w:rPr>
        <w:t>Центрального</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банка</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Российской</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Ф</w:t>
      </w:r>
      <w:r w:rsidR="001321D1">
        <w:rPr>
          <w:rFonts w:ascii="Times New Roman" w:hAnsi="Times New Roman" w:cs="Times New Roman"/>
          <w:color w:val="262626"/>
          <w:sz w:val="28"/>
          <w:szCs w:val="28"/>
          <w:lang w:val="en-US"/>
        </w:rPr>
        <w:t>едерации</w:t>
      </w:r>
      <w:proofErr w:type="spellEnd"/>
      <w:r w:rsidR="001321D1">
        <w:rPr>
          <w:rFonts w:ascii="Times New Roman" w:hAnsi="Times New Roman" w:cs="Times New Roman"/>
          <w:color w:val="262626"/>
          <w:sz w:val="28"/>
          <w:szCs w:val="28"/>
          <w:lang w:val="en-US"/>
        </w:rPr>
        <w:t xml:space="preserve"> </w:t>
      </w:r>
      <w:proofErr w:type="spellStart"/>
      <w:r w:rsidR="001321D1">
        <w:rPr>
          <w:rFonts w:ascii="Times New Roman" w:hAnsi="Times New Roman" w:cs="Times New Roman"/>
          <w:color w:val="262626"/>
          <w:sz w:val="28"/>
          <w:szCs w:val="28"/>
          <w:lang w:val="en-US"/>
        </w:rPr>
        <w:t>от</w:t>
      </w:r>
      <w:proofErr w:type="spellEnd"/>
      <w:r w:rsidR="001321D1">
        <w:rPr>
          <w:rFonts w:ascii="Times New Roman" w:hAnsi="Times New Roman" w:cs="Times New Roman"/>
          <w:color w:val="262626"/>
          <w:sz w:val="28"/>
          <w:szCs w:val="28"/>
          <w:lang w:val="en-US"/>
        </w:rPr>
        <w:t xml:space="preserve"> 17 </w:t>
      </w:r>
      <w:proofErr w:type="spellStart"/>
      <w:r w:rsidR="001321D1">
        <w:rPr>
          <w:rFonts w:ascii="Times New Roman" w:hAnsi="Times New Roman" w:cs="Times New Roman"/>
          <w:color w:val="262626"/>
          <w:sz w:val="28"/>
          <w:szCs w:val="28"/>
          <w:lang w:val="en-US"/>
        </w:rPr>
        <w:t>августа</w:t>
      </w:r>
      <w:proofErr w:type="spellEnd"/>
      <w:r w:rsidR="001321D1">
        <w:rPr>
          <w:rFonts w:ascii="Times New Roman" w:hAnsi="Times New Roman" w:cs="Times New Roman"/>
          <w:color w:val="262626"/>
          <w:sz w:val="28"/>
          <w:szCs w:val="28"/>
          <w:lang w:val="en-US"/>
        </w:rPr>
        <w:t xml:space="preserve"> 1998 г.</w:t>
      </w:r>
      <w:r w:rsidR="001321D1" w:rsidRPr="001321D1">
        <w:rPr>
          <w:rFonts w:ascii="Times New Roman" w:hAnsi="Times New Roman" w:cs="Times New Roman"/>
          <w:color w:val="262626"/>
          <w:sz w:val="28"/>
          <w:szCs w:val="28"/>
          <w:lang w:val="en-US"/>
        </w:rPr>
        <w:t xml:space="preserve"> </w:t>
      </w:r>
      <w:proofErr w:type="gramStart"/>
      <w:r w:rsidR="001321D1" w:rsidRPr="001321D1">
        <w:rPr>
          <w:rFonts w:ascii="Times New Roman" w:hAnsi="Times New Roman" w:cs="Times New Roman"/>
          <w:color w:val="262626"/>
          <w:sz w:val="28"/>
          <w:szCs w:val="28"/>
          <w:lang w:val="en-US"/>
        </w:rPr>
        <w:t xml:space="preserve">о </w:t>
      </w:r>
      <w:proofErr w:type="spellStart"/>
      <w:r w:rsidR="001321D1" w:rsidRPr="001321D1">
        <w:rPr>
          <w:rFonts w:ascii="Times New Roman" w:hAnsi="Times New Roman" w:cs="Times New Roman"/>
          <w:color w:val="262626"/>
          <w:sz w:val="28"/>
          <w:szCs w:val="28"/>
          <w:lang w:val="en-US"/>
        </w:rPr>
        <w:t>реструктуризации</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государственных</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краткосрочных</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обязательств</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девальвации</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обменного</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курса</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рубля</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введения</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моратория</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на</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осуществление</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валютных</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операций</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капитального</w:t>
      </w:r>
      <w:proofErr w:type="spellEnd"/>
      <w:r w:rsidR="001321D1" w:rsidRPr="001321D1">
        <w:rPr>
          <w:rFonts w:ascii="Times New Roman" w:hAnsi="Times New Roman" w:cs="Times New Roman"/>
          <w:color w:val="262626"/>
          <w:sz w:val="28"/>
          <w:szCs w:val="28"/>
          <w:lang w:val="en-US"/>
        </w:rPr>
        <w:t xml:space="preserve"> </w:t>
      </w:r>
      <w:proofErr w:type="spellStart"/>
      <w:r w:rsidR="001321D1" w:rsidRPr="001321D1">
        <w:rPr>
          <w:rFonts w:ascii="Times New Roman" w:hAnsi="Times New Roman" w:cs="Times New Roman"/>
          <w:color w:val="262626"/>
          <w:sz w:val="28"/>
          <w:szCs w:val="28"/>
          <w:lang w:val="en-US"/>
        </w:rPr>
        <w:t>характера</w:t>
      </w:r>
      <w:proofErr w:type="spellEnd"/>
      <w:r w:rsidR="001321D1">
        <w:rPr>
          <w:rFonts w:ascii="Times New Roman" w:eastAsia="Times New Roman" w:hAnsi="Times New Roman" w:cs="Times New Roman"/>
          <w:sz w:val="28"/>
          <w:szCs w:val="28"/>
        </w:rPr>
        <w:t xml:space="preserve">, </w:t>
      </w:r>
      <w:r>
        <w:rPr>
          <w:rFonts w:ascii="Times New Roman" w:eastAsia="Times New Roman" w:hAnsi="Times New Roman" w:cs="Times New Roman"/>
          <w:sz w:val="28"/>
        </w:rPr>
        <w:t>лица, готовившие этот дефолт</w:t>
      </w:r>
      <w:r w:rsidR="00021673">
        <w:rPr>
          <w:rFonts w:ascii="Times New Roman" w:eastAsia="Times New Roman" w:hAnsi="Times New Roman" w:cs="Times New Roman"/>
          <w:sz w:val="28"/>
        </w:rPr>
        <w:t>, постоянно консультировались со своими вашингтонским кураторами и скрывали свои планы от Президента и парламента.</w:t>
      </w:r>
      <w:proofErr w:type="gramEnd"/>
      <w:r w:rsidR="00021673">
        <w:rPr>
          <w:rFonts w:ascii="Times New Roman" w:eastAsia="Times New Roman" w:hAnsi="Times New Roman" w:cs="Times New Roman"/>
          <w:sz w:val="28"/>
        </w:rPr>
        <w:t xml:space="preserve"> Помню, как тогдашний Председатель ЦБ С.Дубинин с трибуны Государственной Думы призывал плюнуть ему в глаза, если обвалится курс рубля… </w:t>
      </w:r>
    </w:p>
    <w:p w14:paraId="785EDDB8" w14:textId="77777777" w:rsidR="008E7417" w:rsidRDefault="00021673" w:rsidP="004019EA">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Правительство и ЦБ игнорировало наши предупреждения о грозящем банкротстве государства и встречало в штыки предложения по его предотвращению. Вместо того, чтобы ввести очевидные меры по регулированию валютного рынка в целях предотвращения оттока капитала, прекратить наращивать пирамиду ГКО,  восстановить экспортные пошлины и обязательную продажу валютной выручки, денежные власти благодушно надеялись на  новые инвестиции американских спекулянтов в российские облигации. Тем временем обладавший полномочиями спецпредставителя Президента Чубайс втайне от всех </w:t>
      </w:r>
      <w:r w:rsidR="005A6840">
        <w:rPr>
          <w:rFonts w:ascii="Times New Roman" w:eastAsia="Times New Roman" w:hAnsi="Times New Roman" w:cs="Times New Roman"/>
          <w:sz w:val="28"/>
        </w:rPr>
        <w:t xml:space="preserve">вел переговоры с американскими держателями ГКО о спасении их капитала. За три месяца до дефолта  российское правительство сделало своим американским партнерам подарок – обменяло рублевые краткосрочные облигации на среднесрочные долларовые. Любопытно, что американские держатели ГКО получили это предложение от </w:t>
      </w:r>
      <w:proofErr w:type="spellStart"/>
      <w:r w:rsidR="005A6840">
        <w:rPr>
          <w:rFonts w:ascii="Times New Roman" w:eastAsia="Times New Roman" w:hAnsi="Times New Roman" w:cs="Times New Roman"/>
          <w:sz w:val="28"/>
        </w:rPr>
        <w:t>Бэнк</w:t>
      </w:r>
      <w:proofErr w:type="spellEnd"/>
      <w:r w:rsidR="005A6840">
        <w:rPr>
          <w:rFonts w:ascii="Times New Roman" w:eastAsia="Times New Roman" w:hAnsi="Times New Roman" w:cs="Times New Roman"/>
          <w:sz w:val="28"/>
        </w:rPr>
        <w:t xml:space="preserve"> оф Нью Йорк за сутки до </w:t>
      </w:r>
      <w:r w:rsidR="008E7417">
        <w:rPr>
          <w:rFonts w:ascii="Times New Roman" w:eastAsia="Times New Roman" w:hAnsi="Times New Roman" w:cs="Times New Roman"/>
          <w:sz w:val="28"/>
        </w:rPr>
        <w:t xml:space="preserve">официального решения правительства. Российские граждане, включая Президента страны, оставались в счастливом неведении. В последний момент подсуетившиеся олигархи добились моратория на оплату внешнего долга, что, впрочем, не спасало российскую банковскую систему от банкротства. </w:t>
      </w:r>
    </w:p>
    <w:p w14:paraId="6A6CD334" w14:textId="77777777" w:rsidR="00AF4530" w:rsidRDefault="008E7417"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Упомянутая Комиссия Совета Федерации усмотрела в этих действиях  должностных лиц признаки измены Родине, а в деятельности денежных властей – халатности, повлекшей катастрофические для страны результаты. Ельцин отправил в отставку правительство и руководство ЦБ. Примаков</w:t>
      </w:r>
      <w:r w:rsidR="00217DCF">
        <w:rPr>
          <w:rFonts w:ascii="Times New Roman" w:eastAsia="Times New Roman" w:hAnsi="Times New Roman" w:cs="Times New Roman"/>
          <w:sz w:val="28"/>
        </w:rPr>
        <w:t xml:space="preserve">, Маслюков </w:t>
      </w:r>
      <w:r>
        <w:rPr>
          <w:rFonts w:ascii="Times New Roman" w:eastAsia="Times New Roman" w:hAnsi="Times New Roman" w:cs="Times New Roman"/>
          <w:sz w:val="28"/>
        </w:rPr>
        <w:t xml:space="preserve"> и Геращенко быстро </w:t>
      </w:r>
      <w:r w:rsidR="00AF4530">
        <w:rPr>
          <w:rFonts w:ascii="Times New Roman" w:eastAsia="Times New Roman" w:hAnsi="Times New Roman" w:cs="Times New Roman"/>
          <w:sz w:val="28"/>
        </w:rPr>
        <w:t>вытащили страну из катастрофы, немедленно приняв следующие очевидные меры:</w:t>
      </w:r>
    </w:p>
    <w:p w14:paraId="6BEF595D" w14:textId="77777777" w:rsidR="00AF4530" w:rsidRDefault="00AF4530"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восстановили экспортные пошлины</w:t>
      </w:r>
      <w:r w:rsidR="005B0B0F">
        <w:rPr>
          <w:rFonts w:ascii="Times New Roman" w:eastAsia="Times New Roman" w:hAnsi="Times New Roman" w:cs="Times New Roman"/>
          <w:sz w:val="28"/>
        </w:rPr>
        <w:t>, что позволило преодолеть бюджетный кризис</w:t>
      </w:r>
      <w:r>
        <w:rPr>
          <w:rFonts w:ascii="Times New Roman" w:eastAsia="Times New Roman" w:hAnsi="Times New Roman" w:cs="Times New Roman"/>
          <w:sz w:val="28"/>
        </w:rPr>
        <w:t>;</w:t>
      </w:r>
    </w:p>
    <w:p w14:paraId="58443F11" w14:textId="77777777" w:rsidR="009662DB" w:rsidRDefault="009662DB"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восстановили обязательную продажу валютной выручки, чтобы обеспечить необходимое для стабилизации курса и финансирования импорта </w:t>
      </w:r>
      <w:r w:rsidR="00015E35">
        <w:rPr>
          <w:rFonts w:ascii="Times New Roman" w:eastAsia="Times New Roman" w:hAnsi="Times New Roman" w:cs="Times New Roman"/>
          <w:sz w:val="28"/>
        </w:rPr>
        <w:t>предложение иностранной валюты на внутреннем рынке;</w:t>
      </w:r>
    </w:p>
    <w:p w14:paraId="4D3459CC" w14:textId="77777777" w:rsidR="005B0B0F" w:rsidRDefault="005B0B0F"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восстановили </w:t>
      </w:r>
      <w:r w:rsidR="00217DCF">
        <w:rPr>
          <w:rFonts w:ascii="Times New Roman" w:eastAsia="Times New Roman" w:hAnsi="Times New Roman" w:cs="Times New Roman"/>
          <w:sz w:val="28"/>
        </w:rPr>
        <w:t xml:space="preserve">валютный контроль, </w:t>
      </w:r>
      <w:r w:rsidR="00112D86">
        <w:rPr>
          <w:rFonts w:ascii="Times New Roman" w:eastAsia="Times New Roman" w:hAnsi="Times New Roman" w:cs="Times New Roman"/>
          <w:sz w:val="28"/>
        </w:rPr>
        <w:t xml:space="preserve">а также зафиксировали валютную позицию коммерческих банков, </w:t>
      </w:r>
      <w:r w:rsidR="00217DCF">
        <w:rPr>
          <w:rFonts w:ascii="Times New Roman" w:eastAsia="Times New Roman" w:hAnsi="Times New Roman" w:cs="Times New Roman"/>
          <w:sz w:val="28"/>
        </w:rPr>
        <w:t>чтобы пресечь бегство капитала</w:t>
      </w:r>
      <w:r w:rsidR="00015E35">
        <w:rPr>
          <w:rFonts w:ascii="Times New Roman" w:eastAsia="Times New Roman" w:hAnsi="Times New Roman" w:cs="Times New Roman"/>
          <w:sz w:val="28"/>
        </w:rPr>
        <w:t xml:space="preserve"> и удержать валюту в стране, что было весьма важно для стабилизации курса рубля</w:t>
      </w:r>
      <w:r w:rsidR="00217DCF">
        <w:rPr>
          <w:rFonts w:ascii="Times New Roman" w:eastAsia="Times New Roman" w:hAnsi="Times New Roman" w:cs="Times New Roman"/>
          <w:sz w:val="28"/>
        </w:rPr>
        <w:t>;</w:t>
      </w:r>
    </w:p>
    <w:p w14:paraId="6C65D327" w14:textId="77777777" w:rsidR="00626CD0" w:rsidRDefault="00AF4530"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17DCF">
        <w:rPr>
          <w:rFonts w:ascii="Times New Roman" w:eastAsia="Times New Roman" w:hAnsi="Times New Roman" w:cs="Times New Roman"/>
          <w:sz w:val="28"/>
        </w:rPr>
        <w:t xml:space="preserve">заморозили </w:t>
      </w:r>
      <w:r w:rsidR="00626CD0">
        <w:rPr>
          <w:rFonts w:ascii="Times New Roman" w:eastAsia="Times New Roman" w:hAnsi="Times New Roman" w:cs="Times New Roman"/>
          <w:sz w:val="28"/>
        </w:rPr>
        <w:t>тарифы на услуги естественных монополий, чтобы блокировать инфляционную спираль;</w:t>
      </w:r>
    </w:p>
    <w:p w14:paraId="19627C87" w14:textId="77777777" w:rsidR="003204EB" w:rsidRDefault="00626CD0"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ЦБ не стал поднимать ставку рефинансирования и начал рефинансировать коммерческие банки под экспортные контракты их клиентов, что позволило предприятиям реального сектора наращивать оборот и расширять производство.</w:t>
      </w:r>
    </w:p>
    <w:p w14:paraId="724FF62C" w14:textId="77777777" w:rsidR="00626CD0" w:rsidRDefault="00626CD0" w:rsidP="008E7417">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Введение этих мер позволило сразу же остановить кризис, стабилизировать курс рубля, начать наращивание производства. Хотя рухнули вовлеченные в спекуляции ГКО коммерческие банки, расширение кредита реальному сектору позволило предприятиям быстро наращивать выпуск продукции с темпом до 2% в месяц (а не в год, как мечтает сегодня правительство). Одновременно </w:t>
      </w:r>
      <w:r w:rsidR="009662DB">
        <w:rPr>
          <w:rFonts w:ascii="Times New Roman" w:eastAsia="Times New Roman" w:hAnsi="Times New Roman" w:cs="Times New Roman"/>
          <w:sz w:val="28"/>
        </w:rPr>
        <w:t xml:space="preserve">с ростом предложения товаров и стабилизацией курса быстро снижалась инфляция. В течение года экономика полностью стабилизировалась и вышла на устойчивую траекторию роста, который продолжался вплоть до 2008 года. </w:t>
      </w:r>
    </w:p>
    <w:p w14:paraId="00A3D97E" w14:textId="77777777" w:rsidR="007104B8" w:rsidRDefault="009662DB"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Обвал курса рубля в 2008 году списали на мировой финансовый кризис. Последний действительно ухудшил состояние платежного баланса, но не столь существенно, чтобы повергнуть кризис российскую экономику, оказавшийся самым глубоким из всех стран «Большой двадцатки». И вновь он оказался совершенно неожиданным для денежных властей: буквально за полгода до обвала Д.Медведев приглашал собравшихся на Петербургском экономическом форуме инвесторов вкладывать в «тихую гавань» российской экономики, хорошо защищенную</w:t>
      </w:r>
      <w:r w:rsidR="00BB4947">
        <w:rPr>
          <w:rFonts w:ascii="Times New Roman" w:eastAsia="Times New Roman" w:hAnsi="Times New Roman" w:cs="Times New Roman"/>
          <w:sz w:val="28"/>
        </w:rPr>
        <w:t xml:space="preserve">, по его мнению, от кризиса. </w:t>
      </w:r>
      <w:r>
        <w:rPr>
          <w:rFonts w:ascii="Times New Roman" w:eastAsia="Times New Roman" w:hAnsi="Times New Roman" w:cs="Times New Roman"/>
          <w:sz w:val="28"/>
        </w:rPr>
        <w:t xml:space="preserve">Но </w:t>
      </w:r>
      <w:r w:rsidR="00015E35">
        <w:rPr>
          <w:rFonts w:ascii="Times New Roman" w:eastAsia="Times New Roman" w:hAnsi="Times New Roman" w:cs="Times New Roman"/>
          <w:sz w:val="28"/>
        </w:rPr>
        <w:t xml:space="preserve">все выстроенные Примаковым и Геращенко защитные механизмы были к тому времени демонтированы: отменены валютные ограничения на капитальные операции, обязательная продажа валютной выручки, замораживание тарифов на услуги естественных монополий, рефинансирование коммерческих банков под </w:t>
      </w:r>
      <w:r w:rsidR="00FB4C38">
        <w:rPr>
          <w:rFonts w:ascii="Times New Roman" w:eastAsia="Times New Roman" w:hAnsi="Times New Roman" w:cs="Times New Roman"/>
          <w:sz w:val="28"/>
        </w:rPr>
        <w:t xml:space="preserve">обязательства предприятий реального сектора. Поэтому мировой кризис </w:t>
      </w:r>
      <w:r w:rsidR="00FB4C38">
        <w:rPr>
          <w:rFonts w:ascii="Times New Roman" w:eastAsia="Times New Roman" w:hAnsi="Times New Roman" w:cs="Times New Roman"/>
          <w:sz w:val="28"/>
        </w:rPr>
        <w:lastRenderedPageBreak/>
        <w:t xml:space="preserve">моментально накрыл российскую «тихую гавань» - вместо притока иностранных инвестиций пошел отток капитала за рубеж. Неуклюжие действия денежных властей по плавному снижению курса рубля лишь усугубили этот процесс, стимулировав </w:t>
      </w:r>
      <w:proofErr w:type="spellStart"/>
      <w:r w:rsidR="00FB4C38">
        <w:rPr>
          <w:rFonts w:ascii="Times New Roman" w:eastAsia="Times New Roman" w:hAnsi="Times New Roman" w:cs="Times New Roman"/>
          <w:sz w:val="28"/>
        </w:rPr>
        <w:t>долларизацию</w:t>
      </w:r>
      <w:proofErr w:type="spellEnd"/>
      <w:r w:rsidR="00FB4C38">
        <w:rPr>
          <w:rFonts w:ascii="Times New Roman" w:eastAsia="Times New Roman" w:hAnsi="Times New Roman" w:cs="Times New Roman"/>
          <w:sz w:val="28"/>
        </w:rPr>
        <w:t xml:space="preserve"> экономики и </w:t>
      </w:r>
      <w:proofErr w:type="spellStart"/>
      <w:r w:rsidR="00FB4C38">
        <w:rPr>
          <w:rFonts w:ascii="Times New Roman" w:eastAsia="Times New Roman" w:hAnsi="Times New Roman" w:cs="Times New Roman"/>
          <w:sz w:val="28"/>
        </w:rPr>
        <w:t>переток</w:t>
      </w:r>
      <w:proofErr w:type="spellEnd"/>
      <w:r w:rsidR="00FB4C38">
        <w:rPr>
          <w:rFonts w:ascii="Times New Roman" w:eastAsia="Times New Roman" w:hAnsi="Times New Roman" w:cs="Times New Roman"/>
          <w:sz w:val="28"/>
        </w:rPr>
        <w:t xml:space="preserve"> денег из реального сектора на валютную биржу. Попытки залить кризис деньгами путем денежной эмиссии и бюджетных вливаний в спасение коммерческих банков уг</w:t>
      </w:r>
      <w:r w:rsidR="00112D86">
        <w:rPr>
          <w:rFonts w:ascii="Times New Roman" w:eastAsia="Times New Roman" w:hAnsi="Times New Roman" w:cs="Times New Roman"/>
          <w:sz w:val="28"/>
        </w:rPr>
        <w:t>л</w:t>
      </w:r>
      <w:r w:rsidR="00FB4C38">
        <w:rPr>
          <w:rFonts w:ascii="Times New Roman" w:eastAsia="Times New Roman" w:hAnsi="Times New Roman" w:cs="Times New Roman"/>
          <w:sz w:val="28"/>
        </w:rPr>
        <w:t>убили валютный кризис, поскольку в отсутствие валютных ограничений</w:t>
      </w:r>
      <w:r w:rsidR="00112D86">
        <w:rPr>
          <w:rFonts w:ascii="Times New Roman" w:eastAsia="Times New Roman" w:hAnsi="Times New Roman" w:cs="Times New Roman"/>
          <w:sz w:val="28"/>
        </w:rPr>
        <w:t xml:space="preserve"> банки переводили получаемые от ЦБ кредиты в валюту, провоцируя дальнейшее падение курса рубля.   </w:t>
      </w:r>
    </w:p>
    <w:p w14:paraId="28DB72A5" w14:textId="77777777" w:rsidR="007104B8" w:rsidRDefault="007104B8"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12D86">
        <w:rPr>
          <w:rFonts w:ascii="Times New Roman" w:eastAsia="Times New Roman" w:hAnsi="Times New Roman" w:cs="Times New Roman"/>
          <w:sz w:val="28"/>
        </w:rPr>
        <w:t>Ничего удивительного в том, что</w:t>
      </w:r>
      <w:r w:rsidR="004B068C">
        <w:rPr>
          <w:rFonts w:ascii="Times New Roman" w:eastAsia="Times New Roman" w:hAnsi="Times New Roman" w:cs="Times New Roman"/>
          <w:sz w:val="28"/>
        </w:rPr>
        <w:t>,</w:t>
      </w:r>
      <w:r w:rsidR="00112D86">
        <w:rPr>
          <w:rFonts w:ascii="Times New Roman" w:eastAsia="Times New Roman" w:hAnsi="Times New Roman" w:cs="Times New Roman"/>
          <w:sz w:val="28"/>
        </w:rPr>
        <w:t xml:space="preserve"> имея наиболее высокий </w:t>
      </w:r>
      <w:r w:rsidR="004B068C">
        <w:rPr>
          <w:rFonts w:ascii="Times New Roman" w:eastAsia="Times New Roman" w:hAnsi="Times New Roman" w:cs="Times New Roman"/>
          <w:sz w:val="28"/>
        </w:rPr>
        <w:t xml:space="preserve">из всех стран «Большой двадцатки» </w:t>
      </w:r>
      <w:r w:rsidR="00112D86">
        <w:rPr>
          <w:rFonts w:ascii="Times New Roman" w:eastAsia="Times New Roman" w:hAnsi="Times New Roman" w:cs="Times New Roman"/>
          <w:sz w:val="28"/>
        </w:rPr>
        <w:t xml:space="preserve">запас прочности </w:t>
      </w:r>
      <w:r w:rsidR="004B068C">
        <w:rPr>
          <w:rFonts w:ascii="Times New Roman" w:eastAsia="Times New Roman" w:hAnsi="Times New Roman" w:cs="Times New Roman"/>
          <w:sz w:val="28"/>
        </w:rPr>
        <w:t>(по обеспеченн</w:t>
      </w:r>
      <w:r w:rsidR="00BB4947">
        <w:rPr>
          <w:rFonts w:ascii="Times New Roman" w:eastAsia="Times New Roman" w:hAnsi="Times New Roman" w:cs="Times New Roman"/>
          <w:sz w:val="28"/>
        </w:rPr>
        <w:t>ости национальной валюты золото</w:t>
      </w:r>
      <w:r w:rsidR="004B068C">
        <w:rPr>
          <w:rFonts w:ascii="Times New Roman" w:eastAsia="Times New Roman" w:hAnsi="Times New Roman" w:cs="Times New Roman"/>
          <w:sz w:val="28"/>
        </w:rPr>
        <w:t xml:space="preserve">валютными резервами, соотношению номинального курса и паритета покупательной способности, устойчивому положительному сальдо торгового баланса), российский финансовый рынок </w:t>
      </w:r>
      <w:r w:rsidR="000870DC">
        <w:rPr>
          <w:rFonts w:ascii="Times New Roman" w:eastAsia="Times New Roman" w:hAnsi="Times New Roman" w:cs="Times New Roman"/>
          <w:sz w:val="28"/>
        </w:rPr>
        <w:t xml:space="preserve">упал больше, чем в во всех этих странах. </w:t>
      </w:r>
      <w:r w:rsidR="00A17C23">
        <w:rPr>
          <w:rFonts w:ascii="Times New Roman" w:eastAsia="Times New Roman" w:hAnsi="Times New Roman" w:cs="Times New Roman"/>
          <w:sz w:val="28"/>
        </w:rPr>
        <w:t xml:space="preserve">Причины были вполне рукотворны </w:t>
      </w:r>
      <w:r w:rsidR="00BD2BA4">
        <w:rPr>
          <w:rFonts w:ascii="Times New Roman" w:eastAsia="Times New Roman" w:hAnsi="Times New Roman" w:cs="Times New Roman"/>
          <w:sz w:val="28"/>
        </w:rPr>
        <w:t>– в отличие от всех других стран, валюты которых не являются мировыми, российские денежные власти не предпринимали никаких мер по защите своего финансового рынка, что позволило международным спекулянтам легко извлекать сверхприбыли на его раскачке</w:t>
      </w:r>
      <w:r w:rsidR="004B068C">
        <w:rPr>
          <w:rFonts w:ascii="Times New Roman" w:eastAsia="Times New Roman" w:hAnsi="Times New Roman" w:cs="Times New Roman"/>
          <w:sz w:val="28"/>
        </w:rPr>
        <w:t xml:space="preserve"> </w:t>
      </w:r>
      <w:r w:rsidR="00BD2BA4">
        <w:rPr>
          <w:rFonts w:ascii="Times New Roman" w:eastAsia="Times New Roman" w:hAnsi="Times New Roman" w:cs="Times New Roman"/>
          <w:sz w:val="28"/>
        </w:rPr>
        <w:t xml:space="preserve">и манипулировании курсом рубля. </w:t>
      </w:r>
    </w:p>
    <w:p w14:paraId="05C9DC71" w14:textId="77777777" w:rsidR="00BD2BA4" w:rsidRDefault="00BD2BA4"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2014 году Банк России превзошел самых радикальных адептов свободного рынка, к удивлению всех стран «двадцатки» и к восторгу </w:t>
      </w:r>
      <w:r w:rsidR="00F735D7">
        <w:rPr>
          <w:rFonts w:ascii="Times New Roman" w:eastAsia="Times New Roman" w:hAnsi="Times New Roman" w:cs="Times New Roman"/>
          <w:sz w:val="28"/>
        </w:rPr>
        <w:t xml:space="preserve">вашингтонских финансовых организаций перейдя к свободному плавающему курсу рубля. Этим немедленно воспользовались международные спекулянты, наварившие на обрушении  курс рубля не менее 25 млрд.долл. С тех пор рубль занял прочное место самой </w:t>
      </w:r>
      <w:proofErr w:type="spellStart"/>
      <w:r w:rsidR="00F735D7">
        <w:rPr>
          <w:rFonts w:ascii="Times New Roman" w:eastAsia="Times New Roman" w:hAnsi="Times New Roman" w:cs="Times New Roman"/>
          <w:sz w:val="28"/>
        </w:rPr>
        <w:t>волатильной</w:t>
      </w:r>
      <w:proofErr w:type="spellEnd"/>
      <w:r w:rsidR="00F735D7">
        <w:rPr>
          <w:rFonts w:ascii="Times New Roman" w:eastAsia="Times New Roman" w:hAnsi="Times New Roman" w:cs="Times New Roman"/>
          <w:sz w:val="28"/>
        </w:rPr>
        <w:t xml:space="preserve"> валюты в мире, обгоняя ближайшую из стран двадцатки Турцию по этому показателю вдвое. Россия стала раем</w:t>
      </w:r>
      <w:r w:rsidR="00BB4947">
        <w:rPr>
          <w:rFonts w:ascii="Times New Roman" w:eastAsia="Times New Roman" w:hAnsi="Times New Roman" w:cs="Times New Roman"/>
          <w:sz w:val="28"/>
        </w:rPr>
        <w:t xml:space="preserve"> для международных спекулянтов </w:t>
      </w:r>
      <w:r w:rsidR="00F735D7">
        <w:rPr>
          <w:rFonts w:ascii="Times New Roman" w:eastAsia="Times New Roman" w:hAnsi="Times New Roman" w:cs="Times New Roman"/>
          <w:sz w:val="28"/>
        </w:rPr>
        <w:t xml:space="preserve">и долиной смерти для </w:t>
      </w:r>
      <w:r w:rsidR="006032A0">
        <w:rPr>
          <w:rFonts w:ascii="Times New Roman" w:eastAsia="Times New Roman" w:hAnsi="Times New Roman" w:cs="Times New Roman"/>
          <w:sz w:val="28"/>
        </w:rPr>
        <w:t>новаторов</w:t>
      </w:r>
      <w:r w:rsidR="00F735D7">
        <w:rPr>
          <w:rFonts w:ascii="Times New Roman" w:eastAsia="Times New Roman" w:hAnsi="Times New Roman" w:cs="Times New Roman"/>
          <w:sz w:val="28"/>
        </w:rPr>
        <w:t>, которые утратили базовые ориентиры для планировани</w:t>
      </w:r>
      <w:r w:rsidR="006032A0">
        <w:rPr>
          <w:rFonts w:ascii="Times New Roman" w:eastAsia="Times New Roman" w:hAnsi="Times New Roman" w:cs="Times New Roman"/>
          <w:sz w:val="28"/>
        </w:rPr>
        <w:t xml:space="preserve">я инвестиций. </w:t>
      </w:r>
      <w:r w:rsidR="00F735D7">
        <w:rPr>
          <w:rFonts w:ascii="Times New Roman" w:eastAsia="Times New Roman" w:hAnsi="Times New Roman" w:cs="Times New Roman"/>
          <w:sz w:val="28"/>
        </w:rPr>
        <w:t xml:space="preserve">    </w:t>
      </w:r>
    </w:p>
    <w:p w14:paraId="2C1A9862" w14:textId="77777777" w:rsidR="004A7D95" w:rsidRDefault="003D20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5585A">
        <w:rPr>
          <w:rFonts w:ascii="Times New Roman" w:eastAsia="Times New Roman" w:hAnsi="Times New Roman" w:cs="Times New Roman"/>
          <w:sz w:val="28"/>
        </w:rPr>
        <w:t xml:space="preserve">осле того, как ЦБ </w:t>
      </w:r>
      <w:r w:rsidR="00AD535F">
        <w:rPr>
          <w:rFonts w:ascii="Times New Roman" w:eastAsia="Times New Roman" w:hAnsi="Times New Roman" w:cs="Times New Roman"/>
          <w:sz w:val="28"/>
        </w:rPr>
        <w:t xml:space="preserve">перешел к режиму свободного плавания курса рубля, </w:t>
      </w:r>
      <w:r>
        <w:rPr>
          <w:rFonts w:ascii="Times New Roman" w:eastAsia="Times New Roman" w:hAnsi="Times New Roman" w:cs="Times New Roman"/>
          <w:sz w:val="28"/>
        </w:rPr>
        <w:t xml:space="preserve">им манипулируют </w:t>
      </w:r>
      <w:r w:rsidR="0035585A">
        <w:rPr>
          <w:rFonts w:ascii="Times New Roman" w:eastAsia="Times New Roman" w:hAnsi="Times New Roman" w:cs="Times New Roman"/>
          <w:sz w:val="28"/>
        </w:rPr>
        <w:t xml:space="preserve">крупные спекулянты, получая </w:t>
      </w:r>
      <w:r w:rsidR="00AD535F">
        <w:rPr>
          <w:rFonts w:ascii="Times New Roman" w:eastAsia="Times New Roman" w:hAnsi="Times New Roman" w:cs="Times New Roman"/>
          <w:sz w:val="28"/>
        </w:rPr>
        <w:t>сверхприбыли</w:t>
      </w:r>
      <w:r w:rsidR="00C26FFA">
        <w:rPr>
          <w:rFonts w:ascii="Times New Roman" w:eastAsia="Times New Roman" w:hAnsi="Times New Roman" w:cs="Times New Roman"/>
          <w:sz w:val="28"/>
        </w:rPr>
        <w:t xml:space="preserve"> на дестабилизации российского финансового рынка</w:t>
      </w:r>
      <w:r w:rsidR="0035585A">
        <w:rPr>
          <w:rFonts w:ascii="Times New Roman" w:eastAsia="Times New Roman" w:hAnsi="Times New Roman" w:cs="Times New Roman"/>
          <w:sz w:val="28"/>
        </w:rPr>
        <w:t>. На фоне падения внешнеторговых операций и инвестиций, формирующих</w:t>
      </w:r>
      <w:r w:rsidR="00AD535F">
        <w:rPr>
          <w:rFonts w:ascii="Times New Roman" w:eastAsia="Times New Roman" w:hAnsi="Times New Roman" w:cs="Times New Roman"/>
          <w:sz w:val="28"/>
        </w:rPr>
        <w:t xml:space="preserve"> реальный</w:t>
      </w:r>
      <w:r w:rsidR="0035585A">
        <w:rPr>
          <w:rFonts w:ascii="Times New Roman" w:eastAsia="Times New Roman" w:hAnsi="Times New Roman" w:cs="Times New Roman"/>
          <w:sz w:val="28"/>
        </w:rPr>
        <w:t xml:space="preserve"> спрос на валютные операции,</w:t>
      </w:r>
      <w:r w:rsidR="00AD535F">
        <w:rPr>
          <w:rFonts w:ascii="Times New Roman" w:eastAsia="Times New Roman" w:hAnsi="Times New Roman" w:cs="Times New Roman"/>
          <w:sz w:val="28"/>
        </w:rPr>
        <w:t xml:space="preserve"> </w:t>
      </w:r>
      <w:r w:rsidR="00AF7A46">
        <w:rPr>
          <w:rFonts w:ascii="Times New Roman" w:eastAsia="Times New Roman" w:hAnsi="Times New Roman" w:cs="Times New Roman"/>
          <w:sz w:val="28"/>
        </w:rPr>
        <w:t xml:space="preserve">их </w:t>
      </w:r>
      <w:r w:rsidR="00AD535F">
        <w:rPr>
          <w:rFonts w:ascii="Times New Roman" w:eastAsia="Times New Roman" w:hAnsi="Times New Roman" w:cs="Times New Roman"/>
          <w:sz w:val="28"/>
        </w:rPr>
        <w:t xml:space="preserve">объем </w:t>
      </w:r>
      <w:r w:rsidR="0035585A">
        <w:rPr>
          <w:rFonts w:ascii="Times New Roman" w:eastAsia="Times New Roman" w:hAnsi="Times New Roman" w:cs="Times New Roman"/>
          <w:sz w:val="28"/>
        </w:rPr>
        <w:t>на Московской бирже</w:t>
      </w:r>
      <w:r w:rsidR="00AF7A46">
        <w:rPr>
          <w:rFonts w:ascii="Times New Roman" w:eastAsia="Times New Roman" w:hAnsi="Times New Roman" w:cs="Times New Roman"/>
          <w:sz w:val="28"/>
        </w:rPr>
        <w:t xml:space="preserve"> (МБ)</w:t>
      </w:r>
      <w:r w:rsidR="0035585A">
        <w:rPr>
          <w:rFonts w:ascii="Times New Roman" w:eastAsia="Times New Roman" w:hAnsi="Times New Roman" w:cs="Times New Roman"/>
          <w:sz w:val="28"/>
        </w:rPr>
        <w:t xml:space="preserve"> вырос пятикратно, на порядок превыша</w:t>
      </w:r>
      <w:r w:rsidR="00AF7A46">
        <w:rPr>
          <w:rFonts w:ascii="Times New Roman" w:eastAsia="Times New Roman" w:hAnsi="Times New Roman" w:cs="Times New Roman"/>
          <w:sz w:val="28"/>
        </w:rPr>
        <w:t>я</w:t>
      </w:r>
      <w:r w:rsidR="0035585A">
        <w:rPr>
          <w:rFonts w:ascii="Times New Roman" w:eastAsia="Times New Roman" w:hAnsi="Times New Roman" w:cs="Times New Roman"/>
          <w:sz w:val="28"/>
        </w:rPr>
        <w:t xml:space="preserve"> объем ВВП и денежной массы. </w:t>
      </w:r>
      <w:r w:rsidR="00AF7A46">
        <w:rPr>
          <w:rFonts w:ascii="Times New Roman" w:eastAsia="Times New Roman" w:hAnsi="Times New Roman" w:cs="Times New Roman"/>
          <w:sz w:val="28"/>
        </w:rPr>
        <w:t xml:space="preserve">Именно игра спекулянтов, на </w:t>
      </w:r>
      <w:r w:rsidR="00AF7A46">
        <w:rPr>
          <w:rFonts w:ascii="Times New Roman" w:eastAsia="Times New Roman" w:hAnsi="Times New Roman" w:cs="Times New Roman"/>
          <w:sz w:val="28"/>
        </w:rPr>
        <w:lastRenderedPageBreak/>
        <w:t xml:space="preserve">которую приходится 90% валютных торгов, а не фундаментальные факторы, определяет колебания курса рубля. Этим объясняется его рекордная волатильность.  </w:t>
      </w:r>
      <w:r w:rsidR="00C26FFA">
        <w:rPr>
          <w:rFonts w:ascii="Times New Roman" w:eastAsia="Times New Roman" w:hAnsi="Times New Roman" w:cs="Times New Roman"/>
          <w:sz w:val="28"/>
        </w:rPr>
        <w:t xml:space="preserve"> </w:t>
      </w:r>
    </w:p>
    <w:p w14:paraId="1354A1B6" w14:textId="77777777" w:rsidR="001168BD" w:rsidRDefault="001168BD" w:rsidP="001168BD">
      <w:pPr>
        <w:spacing w:after="0" w:line="360" w:lineRule="auto"/>
        <w:ind w:firstLine="708"/>
        <w:jc w:val="both"/>
        <w:outlineLvl w:val="0"/>
        <w:rPr>
          <w:rFonts w:ascii="Times New Roman" w:hAnsi="Times New Roman"/>
          <w:sz w:val="28"/>
          <w:szCs w:val="28"/>
        </w:rPr>
      </w:pPr>
      <w:r>
        <w:rPr>
          <w:rFonts w:ascii="Times New Roman" w:hAnsi="Times New Roman"/>
          <w:sz w:val="28"/>
          <w:szCs w:val="28"/>
        </w:rPr>
        <w:t>Резкие колебания обменного курса рубля разрушают фундамент нашей экономики, подрывают лидирующую роль России в процессе евразийской интеграции, наносят ущерб нашей безопасности. Объяснение этих колебаний динамикой цен на нефть не выдерживает критики – ни одна из стран, специализирующихся на экспорте нефти</w:t>
      </w:r>
      <w:r w:rsidR="00BB4947">
        <w:rPr>
          <w:rFonts w:ascii="Times New Roman" w:hAnsi="Times New Roman"/>
          <w:sz w:val="28"/>
          <w:szCs w:val="28"/>
        </w:rPr>
        <w:t>, не допустила столь масштабной</w:t>
      </w:r>
      <w:r>
        <w:rPr>
          <w:rFonts w:ascii="Times New Roman" w:hAnsi="Times New Roman"/>
          <w:sz w:val="28"/>
          <w:szCs w:val="28"/>
        </w:rPr>
        <w:t xml:space="preserve"> девальвации национальной валют . Очевидно, что на финансовом рынке имеет место сговор с целью извлечения сверхприбыли на манипуляциях курсом рубля при попустительстве Банка России.</w:t>
      </w:r>
    </w:p>
    <w:p w14:paraId="30CC847E" w14:textId="77777777" w:rsidR="001168BD" w:rsidRPr="00AE14BE" w:rsidRDefault="001168BD" w:rsidP="001168BD">
      <w:pPr>
        <w:spacing w:after="0" w:line="360" w:lineRule="auto"/>
        <w:ind w:firstLine="708"/>
        <w:jc w:val="both"/>
        <w:outlineLvl w:val="0"/>
        <w:rPr>
          <w:rFonts w:ascii="Times New Roman" w:hAnsi="Times New Roman"/>
          <w:sz w:val="28"/>
          <w:szCs w:val="28"/>
        </w:rPr>
      </w:pPr>
      <w:r>
        <w:rPr>
          <w:rFonts w:ascii="Times New Roman" w:hAnsi="Times New Roman"/>
          <w:sz w:val="28"/>
          <w:szCs w:val="28"/>
        </w:rPr>
        <w:t xml:space="preserve"> </w:t>
      </w:r>
      <w:r w:rsidRPr="00AE14BE">
        <w:rPr>
          <w:rFonts w:ascii="Times New Roman" w:hAnsi="Times New Roman"/>
          <w:sz w:val="28"/>
          <w:szCs w:val="28"/>
        </w:rPr>
        <w:t xml:space="preserve">Начиная с перевода курса рубля в режим свободного плавания объем валютно-спекулятивных операций на Московской бирже (МБ) резко вырос, достигнув в 2015 г.  600 трлн. руб. и превысив в 7 раз ВВП России, а также в 15 раз - ее внешнеторговый оборот. Столь масштабное раздувание финансового пузыря было бы невозможно без получения сверхприбылей путем манипуляций курсом рубля организованной группой спекулянтов, хорошо понимающих политику регулятора и уверенных в отсутствии рисков. По оценкам самих биржевиков, за последние </w:t>
      </w:r>
      <w:r>
        <w:rPr>
          <w:rFonts w:ascii="Times New Roman" w:hAnsi="Times New Roman"/>
          <w:sz w:val="28"/>
          <w:szCs w:val="28"/>
        </w:rPr>
        <w:t xml:space="preserve">два </w:t>
      </w:r>
      <w:r w:rsidRPr="00AE14BE">
        <w:rPr>
          <w:rFonts w:ascii="Times New Roman" w:hAnsi="Times New Roman"/>
          <w:sz w:val="28"/>
          <w:szCs w:val="28"/>
        </w:rPr>
        <w:t>года на искусственно создаваемых «валютных качелях» группа манипуляторов «заработала» около 50 млрд. долл. прибыли за счет обесценения доходов и сбережений граждан и предприятий, поверивших государству и хранивших свои накопления в рублях. Большая часть спекулятивной сверхприбыли посредством цепочек притворных сделок была выведена в офшоры - доля нерезидентов в общем объеме валютно-финансовых операций на российском рынке колеблется от 60 до 90%.</w:t>
      </w:r>
    </w:p>
    <w:p w14:paraId="3103AEE7" w14:textId="77777777" w:rsidR="001168BD" w:rsidRDefault="001168BD" w:rsidP="00092C63">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t xml:space="preserve">Падение курса рубля после его перевода в свободное плавание намного превысило возможное влияние снижения нефтяных цен. Об этом свидетельствует как относительная устойчивость национальных валют других нефтедобывающих стран, так и оценки </w:t>
      </w:r>
      <w:r w:rsidRPr="00AE14BE">
        <w:rPr>
          <w:rFonts w:ascii="Times New Roman" w:hAnsi="Times New Roman"/>
          <w:iCs/>
          <w:sz w:val="28"/>
          <w:szCs w:val="28"/>
        </w:rPr>
        <w:t xml:space="preserve">ОЭСР, согласно которым на декабрь 2014 г. курс рубль/доллар по паритету покупательной способности составлял 19 </w:t>
      </w:r>
      <w:r w:rsidRPr="00AE14BE">
        <w:rPr>
          <w:rFonts w:ascii="Times New Roman" w:hAnsi="Times New Roman"/>
          <w:iCs/>
          <w:sz w:val="28"/>
          <w:szCs w:val="28"/>
        </w:rPr>
        <w:lastRenderedPageBreak/>
        <w:t xml:space="preserve">рублей за доллар. При этом торговый баланс остается устойчиво положительным, а объем валютных резервов вдвое превышает величину рублевой денежной базы. Это означает, что номинальный курс рубля все это время был существенно недооценен относительно фундаментальных экономических соотношений и не мог падать столь низко под влиянием колебаний рыночной конъюнктуры. Также не мог случиться столь резкий и масштабный рост объемов спекулятивных операций – при хаотических колебаниях сугубо спекулятивные выигрыши уравновешивались бы проигрышами, величина которых должна была бы быть даже большей в условиях подтягивания курса рубля к равновесному уровню.  </w:t>
      </w:r>
      <w:r w:rsidRPr="00AE14BE">
        <w:rPr>
          <w:rFonts w:ascii="Times New Roman" w:hAnsi="Times New Roman"/>
          <w:sz w:val="28"/>
          <w:szCs w:val="28"/>
        </w:rPr>
        <w:t xml:space="preserve">Перевод курса рубля в свободное плавание в сочетании с отменой ограничений на трансграничное движение капитала и приватизацией Московской биржи в пользу заинтересованных финансовых структур привели к утрате государственного контроля над валютно-финансовым рынком, который стал </w:t>
      </w:r>
      <w:proofErr w:type="spellStart"/>
      <w:r w:rsidRPr="00AE14BE">
        <w:rPr>
          <w:rFonts w:ascii="Times New Roman" w:hAnsi="Times New Roman"/>
          <w:sz w:val="28"/>
          <w:szCs w:val="28"/>
        </w:rPr>
        <w:t>манипулироваться</w:t>
      </w:r>
      <w:proofErr w:type="spellEnd"/>
      <w:r w:rsidRPr="00AE14BE">
        <w:rPr>
          <w:rFonts w:ascii="Times New Roman" w:hAnsi="Times New Roman"/>
          <w:sz w:val="28"/>
          <w:szCs w:val="28"/>
        </w:rPr>
        <w:t xml:space="preserve"> спекулянтами в целях извлечения сверхприбылей на его дестабилизации.</w:t>
      </w:r>
    </w:p>
    <w:p w14:paraId="75599CEF" w14:textId="77777777" w:rsidR="00BB4947" w:rsidRDefault="00191D1B" w:rsidP="00BB4947">
      <w:pPr>
        <w:spacing w:after="0" w:line="360" w:lineRule="auto"/>
        <w:ind w:firstLine="708"/>
        <w:jc w:val="both"/>
        <w:outlineLvl w:val="0"/>
        <w:rPr>
          <w:rFonts w:ascii="Times New Roman" w:eastAsia="Times New Roman" w:hAnsi="Times New Roman" w:cs="Times New Roman"/>
          <w:sz w:val="28"/>
          <w:szCs w:val="28"/>
        </w:rPr>
      </w:pPr>
      <w:r w:rsidRPr="00BB4947">
        <w:rPr>
          <w:rFonts w:ascii="Times New Roman" w:hAnsi="Times New Roman" w:cs="Times New Roman"/>
          <w:sz w:val="28"/>
          <w:szCs w:val="28"/>
        </w:rPr>
        <w:t>Эта политика продолжается и в настоящее время, следствием чего является угнетение инвестиционной и инновационной активности и экономического роста. Судя по Основным направления</w:t>
      </w:r>
      <w:r w:rsidR="00BB4947">
        <w:rPr>
          <w:rFonts w:ascii="Times New Roman" w:hAnsi="Times New Roman" w:cs="Times New Roman"/>
          <w:sz w:val="28"/>
          <w:szCs w:val="28"/>
        </w:rPr>
        <w:t xml:space="preserve">м единой государственной </w:t>
      </w:r>
      <w:r w:rsidRPr="00BB4947">
        <w:rPr>
          <w:rFonts w:ascii="Times New Roman" w:hAnsi="Times New Roman" w:cs="Times New Roman"/>
          <w:sz w:val="28"/>
          <w:szCs w:val="28"/>
        </w:rPr>
        <w:t>денежно-кредитной политики на предстоящие три года, она станет еще более жесткой. Ее следствием станет новый виток стагфляции, деградации экономики и падения уровня жизни. При этом американские спекулянты продолжат извлечения сверхприбылей на манипулировании российским финансовым рынком и курсом рубля, выжимая из российской экономики по сотне миллиардов долларов в год.</w:t>
      </w:r>
    </w:p>
    <w:p w14:paraId="09E66A30" w14:textId="77777777" w:rsidR="004A7D95" w:rsidRPr="00BB4947" w:rsidRDefault="00C26FFA" w:rsidP="00BB4947">
      <w:pPr>
        <w:spacing w:after="0" w:line="36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rPr>
        <w:t>В то время как наши д</w:t>
      </w:r>
      <w:r w:rsidR="0035585A">
        <w:rPr>
          <w:rFonts w:ascii="Times New Roman" w:eastAsia="Times New Roman" w:hAnsi="Times New Roman" w:cs="Times New Roman"/>
          <w:sz w:val="28"/>
        </w:rPr>
        <w:t>енежные власти игнориру</w:t>
      </w:r>
      <w:r w:rsidR="00AD535F">
        <w:rPr>
          <w:rFonts w:ascii="Times New Roman" w:eastAsia="Times New Roman" w:hAnsi="Times New Roman" w:cs="Times New Roman"/>
          <w:sz w:val="28"/>
        </w:rPr>
        <w:t xml:space="preserve">ют </w:t>
      </w:r>
      <w:r w:rsidR="0035585A">
        <w:rPr>
          <w:rFonts w:ascii="Times New Roman" w:eastAsia="Times New Roman" w:hAnsi="Times New Roman" w:cs="Times New Roman"/>
          <w:sz w:val="28"/>
        </w:rPr>
        <w:t xml:space="preserve">очевидные признаки манипулирования </w:t>
      </w:r>
      <w:r w:rsidR="00AD535F">
        <w:rPr>
          <w:rFonts w:ascii="Times New Roman" w:eastAsia="Times New Roman" w:hAnsi="Times New Roman" w:cs="Times New Roman"/>
          <w:sz w:val="28"/>
        </w:rPr>
        <w:t>курсом рубля</w:t>
      </w:r>
      <w:r>
        <w:rPr>
          <w:rFonts w:ascii="Times New Roman" w:eastAsia="Times New Roman" w:hAnsi="Times New Roman" w:cs="Times New Roman"/>
          <w:sz w:val="28"/>
        </w:rPr>
        <w:t>,</w:t>
      </w:r>
      <w:r w:rsidR="0035585A">
        <w:rPr>
          <w:rFonts w:ascii="Times New Roman" w:eastAsia="Times New Roman" w:hAnsi="Times New Roman" w:cs="Times New Roman"/>
          <w:sz w:val="28"/>
        </w:rPr>
        <w:t xml:space="preserve"> расследования признаков этих преступлений </w:t>
      </w:r>
      <w:r w:rsidR="00AF7A46">
        <w:rPr>
          <w:rFonts w:ascii="Times New Roman" w:eastAsia="Times New Roman" w:hAnsi="Times New Roman" w:cs="Times New Roman"/>
          <w:sz w:val="28"/>
        </w:rPr>
        <w:t xml:space="preserve">на рынке российской валюты </w:t>
      </w:r>
      <w:r w:rsidR="0035585A">
        <w:rPr>
          <w:rFonts w:ascii="Times New Roman" w:eastAsia="Times New Roman" w:hAnsi="Times New Roman" w:cs="Times New Roman"/>
          <w:sz w:val="28"/>
        </w:rPr>
        <w:t xml:space="preserve">проводят Минюст США и швейцарская банковская группа </w:t>
      </w:r>
      <w:proofErr w:type="spellStart"/>
      <w:r w:rsidR="0035585A">
        <w:rPr>
          <w:rFonts w:ascii="Times New Roman" w:eastAsia="Times New Roman" w:hAnsi="Times New Roman" w:cs="Times New Roman"/>
          <w:sz w:val="28"/>
        </w:rPr>
        <w:t>Credit</w:t>
      </w:r>
      <w:proofErr w:type="spellEnd"/>
      <w:r w:rsidR="0035585A">
        <w:rPr>
          <w:rFonts w:ascii="Times New Roman" w:eastAsia="Times New Roman" w:hAnsi="Times New Roman" w:cs="Times New Roman"/>
          <w:sz w:val="28"/>
        </w:rPr>
        <w:t xml:space="preserve"> </w:t>
      </w:r>
      <w:proofErr w:type="spellStart"/>
      <w:r w:rsidR="0035585A">
        <w:rPr>
          <w:rFonts w:ascii="Times New Roman" w:eastAsia="Times New Roman" w:hAnsi="Times New Roman" w:cs="Times New Roman"/>
          <w:sz w:val="28"/>
        </w:rPr>
        <w:t>Suisse</w:t>
      </w:r>
      <w:proofErr w:type="spellEnd"/>
      <w:r w:rsidR="0035585A">
        <w:rPr>
          <w:rFonts w:ascii="Times New Roman" w:eastAsia="Times New Roman" w:hAnsi="Times New Roman" w:cs="Times New Roman"/>
          <w:sz w:val="28"/>
        </w:rPr>
        <w:t xml:space="preserve">, стараясь оградить свои финансовые системы от криминала. </w:t>
      </w:r>
    </w:p>
    <w:p w14:paraId="678457C7" w14:textId="77777777" w:rsidR="003B5912" w:rsidRDefault="00AF7A46"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обвала курса рубля в конце 2014 г. </w:t>
      </w:r>
      <w:r w:rsidR="0035585A">
        <w:rPr>
          <w:rFonts w:ascii="Times New Roman" w:eastAsia="Times New Roman" w:hAnsi="Times New Roman" w:cs="Times New Roman"/>
          <w:sz w:val="28"/>
        </w:rPr>
        <w:t>спекулянты</w:t>
      </w:r>
      <w:r>
        <w:rPr>
          <w:rFonts w:ascii="Times New Roman" w:eastAsia="Times New Roman" w:hAnsi="Times New Roman" w:cs="Times New Roman"/>
          <w:sz w:val="28"/>
        </w:rPr>
        <w:t xml:space="preserve"> последовательно</w:t>
      </w:r>
      <w:r w:rsidR="0035585A">
        <w:rPr>
          <w:rFonts w:ascii="Times New Roman" w:eastAsia="Times New Roman" w:hAnsi="Times New Roman" w:cs="Times New Roman"/>
          <w:sz w:val="28"/>
        </w:rPr>
        <w:t xml:space="preserve"> извле</w:t>
      </w:r>
      <w:r w:rsidR="00AD535F">
        <w:rPr>
          <w:rFonts w:ascii="Times New Roman" w:eastAsia="Times New Roman" w:hAnsi="Times New Roman" w:cs="Times New Roman"/>
          <w:sz w:val="28"/>
        </w:rPr>
        <w:t>кают</w:t>
      </w:r>
      <w:r w:rsidR="0035585A">
        <w:rPr>
          <w:rFonts w:ascii="Times New Roman" w:eastAsia="Times New Roman" w:hAnsi="Times New Roman" w:cs="Times New Roman"/>
          <w:sz w:val="28"/>
        </w:rPr>
        <w:t xml:space="preserve"> сверхприбыл</w:t>
      </w:r>
      <w:r w:rsidR="00AD535F">
        <w:rPr>
          <w:rFonts w:ascii="Times New Roman" w:eastAsia="Times New Roman" w:hAnsi="Times New Roman" w:cs="Times New Roman"/>
          <w:sz w:val="28"/>
        </w:rPr>
        <w:t>ь</w:t>
      </w:r>
      <w:r w:rsidR="0035585A">
        <w:rPr>
          <w:rFonts w:ascii="Times New Roman" w:eastAsia="Times New Roman" w:hAnsi="Times New Roman" w:cs="Times New Roman"/>
          <w:sz w:val="28"/>
        </w:rPr>
        <w:t xml:space="preserve"> на разнице в доходности российск</w:t>
      </w:r>
      <w:r w:rsidR="00AD535F">
        <w:rPr>
          <w:rFonts w:ascii="Times New Roman" w:eastAsia="Times New Roman" w:hAnsi="Times New Roman" w:cs="Times New Roman"/>
          <w:sz w:val="28"/>
        </w:rPr>
        <w:t>ого</w:t>
      </w:r>
      <w:r w:rsidR="0035585A">
        <w:rPr>
          <w:rFonts w:ascii="Times New Roman" w:eastAsia="Times New Roman" w:hAnsi="Times New Roman" w:cs="Times New Roman"/>
          <w:sz w:val="28"/>
        </w:rPr>
        <w:t xml:space="preserve"> и зарубежн</w:t>
      </w:r>
      <w:r w:rsidR="00AD535F">
        <w:rPr>
          <w:rFonts w:ascii="Times New Roman" w:eastAsia="Times New Roman" w:hAnsi="Times New Roman" w:cs="Times New Roman"/>
          <w:sz w:val="28"/>
        </w:rPr>
        <w:t xml:space="preserve">ого </w:t>
      </w:r>
      <w:r w:rsidR="00AD535F">
        <w:rPr>
          <w:rFonts w:ascii="Times New Roman" w:eastAsia="Times New Roman" w:hAnsi="Times New Roman" w:cs="Times New Roman"/>
          <w:sz w:val="28"/>
        </w:rPr>
        <w:lastRenderedPageBreak/>
        <w:t>финансового рынка</w:t>
      </w:r>
      <w:r w:rsidR="00C26FFA">
        <w:rPr>
          <w:rFonts w:ascii="Times New Roman" w:eastAsia="Times New Roman" w:hAnsi="Times New Roman" w:cs="Times New Roman"/>
          <w:sz w:val="28"/>
        </w:rPr>
        <w:t xml:space="preserve"> и повышении курса рубля. Эта</w:t>
      </w:r>
      <w:r w:rsidR="0035585A">
        <w:rPr>
          <w:rFonts w:ascii="Times New Roman" w:eastAsia="Times New Roman" w:hAnsi="Times New Roman" w:cs="Times New Roman"/>
          <w:sz w:val="28"/>
        </w:rPr>
        <w:t xml:space="preserve"> хорошо известная </w:t>
      </w:r>
      <w:r w:rsidR="00AD535F">
        <w:rPr>
          <w:rFonts w:ascii="Times New Roman" w:eastAsia="Times New Roman" w:hAnsi="Times New Roman" w:cs="Times New Roman"/>
          <w:sz w:val="28"/>
        </w:rPr>
        <w:t>игра</w:t>
      </w:r>
      <w:r w:rsidR="00C26FFA">
        <w:rPr>
          <w:rFonts w:ascii="Times New Roman" w:eastAsia="Times New Roman" w:hAnsi="Times New Roman" w:cs="Times New Roman"/>
          <w:sz w:val="28"/>
        </w:rPr>
        <w:t xml:space="preserve"> «</w:t>
      </w:r>
      <w:proofErr w:type="spellStart"/>
      <w:r w:rsidR="00C26FFA">
        <w:rPr>
          <w:rFonts w:ascii="Times New Roman" w:eastAsia="Times New Roman" w:hAnsi="Times New Roman" w:cs="Times New Roman"/>
          <w:sz w:val="28"/>
        </w:rPr>
        <w:t>carry</w:t>
      </w:r>
      <w:proofErr w:type="spellEnd"/>
      <w:r w:rsidR="00C26FFA">
        <w:rPr>
          <w:rFonts w:ascii="Times New Roman" w:eastAsia="Times New Roman" w:hAnsi="Times New Roman" w:cs="Times New Roman"/>
          <w:sz w:val="28"/>
        </w:rPr>
        <w:t xml:space="preserve"> </w:t>
      </w:r>
      <w:proofErr w:type="spellStart"/>
      <w:r w:rsidR="00C26FFA">
        <w:rPr>
          <w:rFonts w:ascii="Times New Roman" w:eastAsia="Times New Roman" w:hAnsi="Times New Roman" w:cs="Times New Roman"/>
          <w:sz w:val="28"/>
        </w:rPr>
        <w:t>trade</w:t>
      </w:r>
      <w:proofErr w:type="spellEnd"/>
      <w:r w:rsidR="00C26FFA">
        <w:rPr>
          <w:rFonts w:ascii="Times New Roman" w:eastAsia="Times New Roman" w:hAnsi="Times New Roman" w:cs="Times New Roman"/>
          <w:sz w:val="28"/>
        </w:rPr>
        <w:t>»</w:t>
      </w:r>
      <w:r w:rsidR="0035585A">
        <w:rPr>
          <w:rFonts w:ascii="Times New Roman" w:eastAsia="Times New Roman" w:hAnsi="Times New Roman" w:cs="Times New Roman"/>
          <w:sz w:val="28"/>
        </w:rPr>
        <w:t xml:space="preserve"> во всех странах мира рассматривается как угроза макроэкономической стабильности и п</w:t>
      </w:r>
      <w:r w:rsidR="00AD535F">
        <w:rPr>
          <w:rFonts w:ascii="Times New Roman" w:eastAsia="Times New Roman" w:hAnsi="Times New Roman" w:cs="Times New Roman"/>
          <w:sz w:val="28"/>
        </w:rPr>
        <w:t xml:space="preserve">ресекается </w:t>
      </w:r>
      <w:r w:rsidR="0035585A">
        <w:rPr>
          <w:rFonts w:ascii="Times New Roman" w:eastAsia="Times New Roman" w:hAnsi="Times New Roman" w:cs="Times New Roman"/>
          <w:sz w:val="28"/>
        </w:rPr>
        <w:t>денежными властями.</w:t>
      </w:r>
      <w:r w:rsidR="00C26FF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Российские денежные власти, напротив, поддерживают эту игру, привлекая спекулянтов </w:t>
      </w:r>
      <w:r w:rsidR="00C26FFA">
        <w:rPr>
          <w:rFonts w:ascii="Times New Roman" w:eastAsia="Times New Roman" w:hAnsi="Times New Roman" w:cs="Times New Roman"/>
          <w:sz w:val="28"/>
        </w:rPr>
        <w:t xml:space="preserve">аномально высокой дороговизной финансовых инструментов, которая искусственно поддерживается </w:t>
      </w:r>
      <w:r>
        <w:rPr>
          <w:rFonts w:ascii="Times New Roman" w:eastAsia="Times New Roman" w:hAnsi="Times New Roman" w:cs="Times New Roman"/>
          <w:sz w:val="28"/>
        </w:rPr>
        <w:t xml:space="preserve">за счет выжимания </w:t>
      </w:r>
      <w:r w:rsidR="00C26FFA">
        <w:rPr>
          <w:rFonts w:ascii="Times New Roman" w:eastAsia="Times New Roman" w:hAnsi="Times New Roman" w:cs="Times New Roman"/>
          <w:sz w:val="28"/>
        </w:rPr>
        <w:t>дене</w:t>
      </w:r>
      <w:r>
        <w:rPr>
          <w:rFonts w:ascii="Times New Roman" w:eastAsia="Times New Roman" w:hAnsi="Times New Roman" w:cs="Times New Roman"/>
          <w:sz w:val="28"/>
        </w:rPr>
        <w:t xml:space="preserve">г из производственной и бюджетной сфер. </w:t>
      </w:r>
      <w:r w:rsidR="003B5912">
        <w:rPr>
          <w:rFonts w:ascii="Times New Roman" w:eastAsia="Times New Roman" w:hAnsi="Times New Roman" w:cs="Times New Roman"/>
          <w:sz w:val="28"/>
        </w:rPr>
        <w:t xml:space="preserve">Чем дольше денежные власти позволяют спекулянтам вести эту игру, тем больше денег перетекает из инвестиционных процессов в спекулятивные. В конечном счете, спекулянты покинут рынок, извлекая дополнительные сверхприбыли на обвале курса национальной валюты и последующей скупке многократно подешевевших активов. </w:t>
      </w:r>
    </w:p>
    <w:p w14:paraId="5B284ACD" w14:textId="77777777" w:rsidR="004A7D95" w:rsidRDefault="003B59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Признаки начинающегося выхода спекулянтов хорошо видны по котировкам на Чикагской бирже, на которой в отсутствие активной политики Банка России формируются спекулятивные ожидания относительно курса рубля, а также по статистике вывоза капитала. Возникает риск  обрушения курса рубля, которое вызовет </w:t>
      </w:r>
      <w:r w:rsidR="0035585A">
        <w:rPr>
          <w:rFonts w:ascii="Times New Roman" w:eastAsia="Times New Roman" w:hAnsi="Times New Roman" w:cs="Times New Roman"/>
          <w:sz w:val="28"/>
        </w:rPr>
        <w:t xml:space="preserve">очередной всплеск </w:t>
      </w:r>
      <w:r>
        <w:rPr>
          <w:rFonts w:ascii="Times New Roman" w:eastAsia="Times New Roman" w:hAnsi="Times New Roman" w:cs="Times New Roman"/>
          <w:sz w:val="28"/>
        </w:rPr>
        <w:t>инфляции и</w:t>
      </w:r>
      <w:r w:rsidR="0035585A">
        <w:rPr>
          <w:rFonts w:ascii="Times New Roman" w:eastAsia="Times New Roman" w:hAnsi="Times New Roman" w:cs="Times New Roman"/>
          <w:sz w:val="28"/>
        </w:rPr>
        <w:t xml:space="preserve"> </w:t>
      </w:r>
      <w:r w:rsidR="00F50960">
        <w:rPr>
          <w:rFonts w:ascii="Times New Roman" w:eastAsia="Times New Roman" w:hAnsi="Times New Roman" w:cs="Times New Roman"/>
          <w:sz w:val="28"/>
        </w:rPr>
        <w:t>возвращение</w:t>
      </w:r>
      <w:r>
        <w:rPr>
          <w:rFonts w:ascii="Times New Roman" w:eastAsia="Times New Roman" w:hAnsi="Times New Roman" w:cs="Times New Roman"/>
          <w:sz w:val="28"/>
        </w:rPr>
        <w:t xml:space="preserve"> </w:t>
      </w:r>
      <w:r w:rsidR="0035585A">
        <w:rPr>
          <w:rFonts w:ascii="Times New Roman" w:eastAsia="Times New Roman" w:hAnsi="Times New Roman" w:cs="Times New Roman"/>
          <w:sz w:val="28"/>
        </w:rPr>
        <w:t>экономик</w:t>
      </w:r>
      <w:r>
        <w:rPr>
          <w:rFonts w:ascii="Times New Roman" w:eastAsia="Times New Roman" w:hAnsi="Times New Roman" w:cs="Times New Roman"/>
          <w:sz w:val="28"/>
        </w:rPr>
        <w:t>и</w:t>
      </w:r>
      <w:r w:rsidR="0035585A">
        <w:rPr>
          <w:rFonts w:ascii="Times New Roman" w:eastAsia="Times New Roman" w:hAnsi="Times New Roman" w:cs="Times New Roman"/>
          <w:sz w:val="28"/>
        </w:rPr>
        <w:t xml:space="preserve"> </w:t>
      </w:r>
      <w:r>
        <w:rPr>
          <w:rFonts w:ascii="Times New Roman" w:eastAsia="Times New Roman" w:hAnsi="Times New Roman" w:cs="Times New Roman"/>
          <w:sz w:val="28"/>
        </w:rPr>
        <w:t>в</w:t>
      </w:r>
      <w:r w:rsidR="0035585A">
        <w:rPr>
          <w:rFonts w:ascii="Times New Roman" w:eastAsia="Times New Roman" w:hAnsi="Times New Roman" w:cs="Times New Roman"/>
          <w:sz w:val="28"/>
        </w:rPr>
        <w:t xml:space="preserve">  </w:t>
      </w:r>
      <w:proofErr w:type="spellStart"/>
      <w:r w:rsidR="00AD535F">
        <w:rPr>
          <w:rFonts w:ascii="Times New Roman" w:eastAsia="Times New Roman" w:hAnsi="Times New Roman" w:cs="Times New Roman"/>
          <w:sz w:val="28"/>
        </w:rPr>
        <w:t>стаг</w:t>
      </w:r>
      <w:r w:rsidR="0035585A">
        <w:rPr>
          <w:rFonts w:ascii="Times New Roman" w:eastAsia="Times New Roman" w:hAnsi="Times New Roman" w:cs="Times New Roman"/>
          <w:sz w:val="28"/>
        </w:rPr>
        <w:t>фляционн</w:t>
      </w:r>
      <w:r>
        <w:rPr>
          <w:rFonts w:ascii="Times New Roman" w:eastAsia="Times New Roman" w:hAnsi="Times New Roman" w:cs="Times New Roman"/>
          <w:sz w:val="28"/>
        </w:rPr>
        <w:t>ую</w:t>
      </w:r>
      <w:proofErr w:type="spellEnd"/>
      <w:r w:rsidR="0035585A">
        <w:rPr>
          <w:rFonts w:ascii="Times New Roman" w:eastAsia="Times New Roman" w:hAnsi="Times New Roman" w:cs="Times New Roman"/>
          <w:sz w:val="28"/>
        </w:rPr>
        <w:t xml:space="preserve"> ловушк</w:t>
      </w:r>
      <w:r>
        <w:rPr>
          <w:rFonts w:ascii="Times New Roman" w:eastAsia="Times New Roman" w:hAnsi="Times New Roman" w:cs="Times New Roman"/>
          <w:sz w:val="28"/>
        </w:rPr>
        <w:t>у</w:t>
      </w:r>
      <w:r w:rsidR="00AD535F">
        <w:rPr>
          <w:rFonts w:ascii="Times New Roman" w:eastAsia="Times New Roman" w:hAnsi="Times New Roman" w:cs="Times New Roman"/>
          <w:sz w:val="28"/>
        </w:rPr>
        <w:t xml:space="preserve"> с</w:t>
      </w:r>
      <w:r w:rsidR="0035585A">
        <w:rPr>
          <w:rFonts w:ascii="Times New Roman" w:eastAsia="Times New Roman" w:hAnsi="Times New Roman" w:cs="Times New Roman"/>
          <w:sz w:val="28"/>
        </w:rPr>
        <w:t xml:space="preserve"> новый витк</w:t>
      </w:r>
      <w:r w:rsidR="00AD535F">
        <w:rPr>
          <w:rFonts w:ascii="Times New Roman" w:eastAsia="Times New Roman" w:hAnsi="Times New Roman" w:cs="Times New Roman"/>
          <w:sz w:val="28"/>
        </w:rPr>
        <w:t>ом</w:t>
      </w:r>
      <w:r w:rsidR="0035585A">
        <w:rPr>
          <w:rFonts w:ascii="Times New Roman" w:eastAsia="Times New Roman" w:hAnsi="Times New Roman" w:cs="Times New Roman"/>
          <w:sz w:val="28"/>
        </w:rPr>
        <w:t xml:space="preserve"> падения производства, инвестиций и доходов населения</w:t>
      </w:r>
      <w:r w:rsidR="00AD535F">
        <w:rPr>
          <w:rFonts w:ascii="Times New Roman" w:eastAsia="Times New Roman" w:hAnsi="Times New Roman" w:cs="Times New Roman"/>
          <w:sz w:val="28"/>
        </w:rPr>
        <w:t xml:space="preserve">. </w:t>
      </w:r>
      <w:r w:rsidR="0035585A">
        <w:rPr>
          <w:rFonts w:ascii="Times New Roman" w:eastAsia="Times New Roman" w:hAnsi="Times New Roman" w:cs="Times New Roman"/>
          <w:sz w:val="28"/>
        </w:rPr>
        <w:t xml:space="preserve"> </w:t>
      </w:r>
      <w:r w:rsidR="00AD535F">
        <w:rPr>
          <w:rFonts w:ascii="Times New Roman" w:eastAsia="Times New Roman" w:hAnsi="Times New Roman" w:cs="Times New Roman"/>
          <w:sz w:val="28"/>
        </w:rPr>
        <w:t>Н</w:t>
      </w:r>
      <w:r w:rsidR="0035585A">
        <w:rPr>
          <w:rFonts w:ascii="Times New Roman" w:eastAsia="Times New Roman" w:hAnsi="Times New Roman" w:cs="Times New Roman"/>
          <w:sz w:val="28"/>
        </w:rPr>
        <w:t>акануне президентских выборов</w:t>
      </w:r>
      <w:r w:rsidR="00AD535F">
        <w:rPr>
          <w:rFonts w:ascii="Times New Roman" w:eastAsia="Times New Roman" w:hAnsi="Times New Roman" w:cs="Times New Roman"/>
          <w:sz w:val="28"/>
        </w:rPr>
        <w:t xml:space="preserve"> это</w:t>
      </w:r>
      <w:r w:rsidR="0035585A">
        <w:rPr>
          <w:rFonts w:ascii="Times New Roman" w:eastAsia="Times New Roman" w:hAnsi="Times New Roman" w:cs="Times New Roman"/>
          <w:sz w:val="28"/>
        </w:rPr>
        <w:t xml:space="preserve"> создаст предпосылки для дестабилизации политической ситуации. </w:t>
      </w:r>
    </w:p>
    <w:p w14:paraId="33CA8EB0" w14:textId="77777777" w:rsidR="004A7D95" w:rsidRDefault="003B59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Чтобы предотвратить такое развитие событий, н</w:t>
      </w:r>
      <w:r w:rsidR="00F37A4C">
        <w:rPr>
          <w:rFonts w:ascii="Times New Roman" w:eastAsia="Times New Roman" w:hAnsi="Times New Roman" w:cs="Times New Roman"/>
          <w:sz w:val="28"/>
        </w:rPr>
        <w:t>еобходимо</w:t>
      </w:r>
      <w:r w:rsidR="0035585A">
        <w:rPr>
          <w:rFonts w:ascii="Times New Roman" w:eastAsia="Times New Roman" w:hAnsi="Times New Roman" w:cs="Times New Roman"/>
          <w:sz w:val="28"/>
        </w:rPr>
        <w:t xml:space="preserve"> вернуть Банк России к исполнению своих конституционных обязанностей по «защите и обеспечению устойчивости рубля» и обязать принять </w:t>
      </w:r>
      <w:r w:rsidR="00F50960">
        <w:rPr>
          <w:rFonts w:ascii="Times New Roman" w:eastAsia="Times New Roman" w:hAnsi="Times New Roman" w:cs="Times New Roman"/>
          <w:sz w:val="28"/>
        </w:rPr>
        <w:t xml:space="preserve">необходимые для этого </w:t>
      </w:r>
      <w:r w:rsidR="0035585A">
        <w:rPr>
          <w:rFonts w:ascii="Times New Roman" w:eastAsia="Times New Roman" w:hAnsi="Times New Roman" w:cs="Times New Roman"/>
          <w:sz w:val="28"/>
        </w:rPr>
        <w:t xml:space="preserve">меры. </w:t>
      </w:r>
      <w:r w:rsidR="003D2012">
        <w:rPr>
          <w:rFonts w:ascii="Times New Roman" w:eastAsia="Times New Roman" w:hAnsi="Times New Roman" w:cs="Times New Roman"/>
          <w:sz w:val="28"/>
        </w:rPr>
        <w:t xml:space="preserve">В том числе: </w:t>
      </w:r>
    </w:p>
    <w:p w14:paraId="7CD0C535" w14:textId="77777777" w:rsidR="003D2012" w:rsidRDefault="003D20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объявить среднесрочный интервал колебаний курса рубля в </w:t>
      </w:r>
      <w:r w:rsidR="00F37A4C">
        <w:rPr>
          <w:rFonts w:ascii="Times New Roman" w:eastAsia="Times New Roman" w:hAnsi="Times New Roman" w:cs="Times New Roman"/>
          <w:sz w:val="28"/>
        </w:rPr>
        <w:t>1</w:t>
      </w:r>
      <w:r>
        <w:rPr>
          <w:rFonts w:ascii="Times New Roman" w:eastAsia="Times New Roman" w:hAnsi="Times New Roman" w:cs="Times New Roman"/>
          <w:sz w:val="28"/>
        </w:rPr>
        <w:t xml:space="preserve">%-ой окрестности целевого показателя; </w:t>
      </w:r>
    </w:p>
    <w:p w14:paraId="702A8932" w14:textId="77777777" w:rsidR="003D2012" w:rsidRDefault="003D20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восстановить контроль</w:t>
      </w:r>
      <w:r w:rsidR="00F37A4C">
        <w:rPr>
          <w:rFonts w:ascii="Times New Roman" w:eastAsia="Times New Roman" w:hAnsi="Times New Roman" w:cs="Times New Roman"/>
          <w:sz w:val="28"/>
        </w:rPr>
        <w:t xml:space="preserve"> Банка России</w:t>
      </w:r>
      <w:r>
        <w:rPr>
          <w:rFonts w:ascii="Times New Roman" w:eastAsia="Times New Roman" w:hAnsi="Times New Roman" w:cs="Times New Roman"/>
          <w:sz w:val="28"/>
        </w:rPr>
        <w:t xml:space="preserve"> над Московской биржей, устранив возможность использования инсайдерской информации финансовыми спекулянтами;</w:t>
      </w:r>
    </w:p>
    <w:p w14:paraId="2ADE489D" w14:textId="77777777" w:rsidR="003D2012" w:rsidRDefault="003D20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использовать общепринятые в мировой практике методы пресечения попыток манипулирования </w:t>
      </w:r>
      <w:r w:rsidR="00F37A4C">
        <w:rPr>
          <w:rFonts w:ascii="Times New Roman" w:eastAsia="Times New Roman" w:hAnsi="Times New Roman" w:cs="Times New Roman"/>
          <w:sz w:val="28"/>
        </w:rPr>
        <w:t xml:space="preserve">валютно-финансовым рынком, включая </w:t>
      </w:r>
      <w:r w:rsidR="00051018">
        <w:rPr>
          <w:rFonts w:ascii="Times New Roman" w:eastAsia="Times New Roman" w:hAnsi="Times New Roman" w:cs="Times New Roman"/>
          <w:sz w:val="28"/>
        </w:rPr>
        <w:t xml:space="preserve">введение </w:t>
      </w:r>
      <w:r w:rsidR="00F37A4C">
        <w:rPr>
          <w:rFonts w:ascii="Times New Roman" w:eastAsia="Times New Roman" w:hAnsi="Times New Roman" w:cs="Times New Roman"/>
          <w:sz w:val="28"/>
        </w:rPr>
        <w:t>предварительно</w:t>
      </w:r>
      <w:r w:rsidR="00051018">
        <w:rPr>
          <w:rFonts w:ascii="Times New Roman" w:eastAsia="Times New Roman" w:hAnsi="Times New Roman" w:cs="Times New Roman"/>
          <w:sz w:val="28"/>
        </w:rPr>
        <w:t>го</w:t>
      </w:r>
      <w:r w:rsidR="00F37A4C">
        <w:rPr>
          <w:rFonts w:ascii="Times New Roman" w:eastAsia="Times New Roman" w:hAnsi="Times New Roman" w:cs="Times New Roman"/>
          <w:sz w:val="28"/>
        </w:rPr>
        <w:t xml:space="preserve"> декларировани</w:t>
      </w:r>
      <w:r w:rsidR="00051018">
        <w:rPr>
          <w:rFonts w:ascii="Times New Roman" w:eastAsia="Times New Roman" w:hAnsi="Times New Roman" w:cs="Times New Roman"/>
          <w:sz w:val="28"/>
        </w:rPr>
        <w:t>я</w:t>
      </w:r>
      <w:r w:rsidR="00F37A4C">
        <w:rPr>
          <w:rFonts w:ascii="Times New Roman" w:eastAsia="Times New Roman" w:hAnsi="Times New Roman" w:cs="Times New Roman"/>
          <w:sz w:val="28"/>
        </w:rPr>
        <w:t xml:space="preserve"> трансграничных операций с капиталом, ограничение кредитного рычага, валютные интервенции и пр.;</w:t>
      </w:r>
    </w:p>
    <w:p w14:paraId="2C9475D8" w14:textId="77777777" w:rsidR="003D2012" w:rsidRDefault="003D20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ввести налог на валютно-финансовые спекуляции (налог </w:t>
      </w:r>
      <w:proofErr w:type="spellStart"/>
      <w:r>
        <w:rPr>
          <w:rFonts w:ascii="Times New Roman" w:eastAsia="Times New Roman" w:hAnsi="Times New Roman" w:cs="Times New Roman"/>
          <w:sz w:val="28"/>
        </w:rPr>
        <w:t>Тобина</w:t>
      </w:r>
      <w:proofErr w:type="spellEnd"/>
      <w:r>
        <w:rPr>
          <w:rFonts w:ascii="Times New Roman" w:eastAsia="Times New Roman" w:hAnsi="Times New Roman" w:cs="Times New Roman"/>
          <w:sz w:val="28"/>
        </w:rPr>
        <w:t>);</w:t>
      </w:r>
    </w:p>
    <w:p w14:paraId="5679ABE5" w14:textId="77777777" w:rsidR="003D2012" w:rsidRDefault="003D2012"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при необходимости</w:t>
      </w:r>
      <w:r w:rsidR="00F37A4C">
        <w:rPr>
          <w:rFonts w:ascii="Times New Roman" w:eastAsia="Times New Roman" w:hAnsi="Times New Roman" w:cs="Times New Roman"/>
          <w:sz w:val="28"/>
        </w:rPr>
        <w:t xml:space="preserve"> отражения спекулятивных атак</w:t>
      </w:r>
      <w:r>
        <w:rPr>
          <w:rFonts w:ascii="Times New Roman" w:eastAsia="Times New Roman" w:hAnsi="Times New Roman" w:cs="Times New Roman"/>
          <w:sz w:val="28"/>
        </w:rPr>
        <w:t xml:space="preserve"> фиксировать валютную позицию коммерческих банков и вводить полную или частичную продажу валютной выручки. </w:t>
      </w:r>
    </w:p>
    <w:p w14:paraId="14C45486" w14:textId="77777777" w:rsidR="00F37A4C" w:rsidRDefault="00F37A4C"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Важно</w:t>
      </w:r>
      <w:r w:rsidR="00051018">
        <w:rPr>
          <w:rFonts w:ascii="Times New Roman" w:eastAsia="Times New Roman" w:hAnsi="Times New Roman" w:cs="Times New Roman"/>
          <w:sz w:val="28"/>
        </w:rPr>
        <w:t xml:space="preserve"> также</w:t>
      </w:r>
      <w:r>
        <w:rPr>
          <w:rFonts w:ascii="Times New Roman" w:eastAsia="Times New Roman" w:hAnsi="Times New Roman" w:cs="Times New Roman"/>
          <w:sz w:val="28"/>
        </w:rPr>
        <w:t xml:space="preserve"> перейти от колониальной практики котировки валют метрополий на туземной бирже к общепринятой среди суверенных государств котировки единицы национальной валюты. </w:t>
      </w:r>
      <w:r w:rsidR="00F50960">
        <w:rPr>
          <w:rFonts w:ascii="Times New Roman" w:eastAsia="Times New Roman" w:hAnsi="Times New Roman" w:cs="Times New Roman"/>
          <w:sz w:val="28"/>
        </w:rPr>
        <w:t xml:space="preserve">Например, по состоянию на 1 июля 2017 г. </w:t>
      </w:r>
      <w:r>
        <w:rPr>
          <w:rFonts w:ascii="Times New Roman" w:eastAsia="Times New Roman" w:hAnsi="Times New Roman" w:cs="Times New Roman"/>
          <w:sz w:val="28"/>
        </w:rPr>
        <w:t xml:space="preserve"> котировка</w:t>
      </w:r>
      <w:r w:rsidR="00F50960">
        <w:rPr>
          <w:rFonts w:ascii="Times New Roman" w:eastAsia="Times New Roman" w:hAnsi="Times New Roman" w:cs="Times New Roman"/>
          <w:sz w:val="28"/>
        </w:rPr>
        <w:t xml:space="preserve"> 100 рублей</w:t>
      </w:r>
      <w:r>
        <w:rPr>
          <w:rFonts w:ascii="Times New Roman" w:eastAsia="Times New Roman" w:hAnsi="Times New Roman" w:cs="Times New Roman"/>
          <w:sz w:val="28"/>
        </w:rPr>
        <w:t xml:space="preserve"> составля</w:t>
      </w:r>
      <w:r w:rsidR="00051018">
        <w:rPr>
          <w:rFonts w:ascii="Times New Roman" w:eastAsia="Times New Roman" w:hAnsi="Times New Roman" w:cs="Times New Roman"/>
          <w:sz w:val="28"/>
        </w:rPr>
        <w:t>ла</w:t>
      </w:r>
      <w:r>
        <w:rPr>
          <w:rFonts w:ascii="Times New Roman" w:eastAsia="Times New Roman" w:hAnsi="Times New Roman" w:cs="Times New Roman"/>
          <w:sz w:val="28"/>
        </w:rPr>
        <w:t xml:space="preserve">  1,67 долл. и 1,47 евро. </w:t>
      </w:r>
    </w:p>
    <w:p w14:paraId="4AEB5479" w14:textId="77777777" w:rsidR="003B5912" w:rsidRPr="003B5912" w:rsidRDefault="003B5912" w:rsidP="003B5912">
      <w:pPr>
        <w:spacing w:after="0" w:line="319" w:lineRule="auto"/>
        <w:ind w:firstLine="709"/>
        <w:jc w:val="both"/>
        <w:rPr>
          <w:rFonts w:ascii="Times New Roman" w:eastAsia="Times New Roman" w:hAnsi="Times New Roman" w:cs="Times New Roman"/>
          <w:sz w:val="28"/>
        </w:rPr>
      </w:pPr>
      <w:r w:rsidRPr="003B5912">
        <w:rPr>
          <w:rFonts w:ascii="Times New Roman" w:eastAsia="Times New Roman" w:hAnsi="Times New Roman" w:cs="Times New Roman"/>
          <w:sz w:val="28"/>
        </w:rPr>
        <w:t xml:space="preserve">По сочетанию объективных факторов курс рубля может быть стабилизирован (в среднесрочной перспективе) на любом разумном уровне в пределах ценовой конкурентоспособности отечественных товаров (от нынешних 60 до ранее наблюдавшихся 80 рублей за доллар). Соотношение рыночного курса к паритету покупательной способности свидетельствует о его относительной </w:t>
      </w:r>
      <w:proofErr w:type="spellStart"/>
      <w:r w:rsidRPr="003B5912">
        <w:rPr>
          <w:rFonts w:ascii="Times New Roman" w:eastAsia="Times New Roman" w:hAnsi="Times New Roman" w:cs="Times New Roman"/>
          <w:sz w:val="28"/>
        </w:rPr>
        <w:t>заниженности</w:t>
      </w:r>
      <w:proofErr w:type="spellEnd"/>
      <w:r w:rsidRPr="003B5912">
        <w:rPr>
          <w:rFonts w:ascii="Times New Roman" w:eastAsia="Times New Roman" w:hAnsi="Times New Roman" w:cs="Times New Roman"/>
          <w:sz w:val="28"/>
        </w:rPr>
        <w:t>, соотношение денежной базы и валютных резервов – о его обеспеченности, баланс внешней торговли – о его надежности. Рубль мог бы быть одной из самых устойчивых валют мира,  если бы Банк России не отдал формирование его курса валютным спекулянтам.</w:t>
      </w:r>
    </w:p>
    <w:p w14:paraId="41147DD9" w14:textId="77777777" w:rsidR="00D72447" w:rsidRDefault="00F37A4C" w:rsidP="003B5912">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sidR="003D2012">
        <w:rPr>
          <w:rFonts w:ascii="Times New Roman" w:eastAsia="Times New Roman" w:hAnsi="Times New Roman" w:cs="Times New Roman"/>
          <w:sz w:val="28"/>
        </w:rPr>
        <w:t>ведение</w:t>
      </w:r>
      <w:r>
        <w:rPr>
          <w:rFonts w:ascii="Times New Roman" w:eastAsia="Times New Roman" w:hAnsi="Times New Roman" w:cs="Times New Roman"/>
          <w:sz w:val="28"/>
        </w:rPr>
        <w:t xml:space="preserve"> </w:t>
      </w:r>
      <w:r w:rsidR="003D2012">
        <w:rPr>
          <w:rFonts w:ascii="Times New Roman" w:eastAsia="Times New Roman" w:hAnsi="Times New Roman" w:cs="Times New Roman"/>
          <w:sz w:val="28"/>
        </w:rPr>
        <w:t>перечисленных мер обеспечит стабилизацию курса рубля на среднесрочную перспективу, что является необходимым условием подъема инвестиционной активности и вывода экономики</w:t>
      </w:r>
      <w:r w:rsidR="00D72447">
        <w:rPr>
          <w:rFonts w:ascii="Times New Roman" w:eastAsia="Times New Roman" w:hAnsi="Times New Roman" w:cs="Times New Roman"/>
          <w:sz w:val="28"/>
        </w:rPr>
        <w:t xml:space="preserve"> на траекторию устойчивого роста.</w:t>
      </w:r>
      <w:r w:rsidR="007D5ED4">
        <w:rPr>
          <w:rFonts w:ascii="Times New Roman" w:eastAsia="Times New Roman" w:hAnsi="Times New Roman" w:cs="Times New Roman"/>
          <w:sz w:val="28"/>
        </w:rPr>
        <w:t xml:space="preserve"> Имеющиеся факторы производства позволяют вывести российскую экономику на 10%-ный прирост экономической активности при 20%-ном приросте производственных инвестиций и инновационной активности. </w:t>
      </w:r>
      <w:r w:rsidR="00D72447">
        <w:rPr>
          <w:rFonts w:ascii="Times New Roman" w:eastAsia="Times New Roman" w:hAnsi="Times New Roman" w:cs="Times New Roman"/>
          <w:sz w:val="28"/>
        </w:rPr>
        <w:t xml:space="preserve"> Это также необходимое условие реального </w:t>
      </w:r>
      <w:proofErr w:type="spellStart"/>
      <w:r w:rsidR="00D72447">
        <w:rPr>
          <w:rFonts w:ascii="Times New Roman" w:eastAsia="Times New Roman" w:hAnsi="Times New Roman" w:cs="Times New Roman"/>
          <w:sz w:val="28"/>
        </w:rPr>
        <w:t>таргетирования</w:t>
      </w:r>
      <w:proofErr w:type="spellEnd"/>
      <w:r w:rsidR="00D72447">
        <w:rPr>
          <w:rFonts w:ascii="Times New Roman" w:eastAsia="Times New Roman" w:hAnsi="Times New Roman" w:cs="Times New Roman"/>
          <w:sz w:val="28"/>
        </w:rPr>
        <w:t xml:space="preserve"> инфляции, ведущим фактором которой является девальвация рубля. </w:t>
      </w:r>
    </w:p>
    <w:p w14:paraId="4A2CCA25" w14:textId="77777777" w:rsidR="00D72447" w:rsidRDefault="00F37A4C" w:rsidP="00051018">
      <w:pPr>
        <w:spacing w:after="0" w:line="319" w:lineRule="auto"/>
        <w:ind w:firstLine="709"/>
        <w:jc w:val="both"/>
        <w:rPr>
          <w:rFonts w:ascii="Times New Roman" w:eastAsia="Times New Roman" w:hAnsi="Times New Roman" w:cs="Times New Roman"/>
          <w:sz w:val="28"/>
        </w:rPr>
      </w:pPr>
      <w:r w:rsidRPr="006032A0">
        <w:rPr>
          <w:rFonts w:ascii="Times New Roman" w:eastAsia="Times New Roman" w:hAnsi="Times New Roman" w:cs="Times New Roman"/>
          <w:sz w:val="28"/>
        </w:rPr>
        <w:t xml:space="preserve">Часто приводимое в оправдание </w:t>
      </w:r>
      <w:r w:rsidR="00F55EBB" w:rsidRPr="006032A0">
        <w:rPr>
          <w:rFonts w:ascii="Times New Roman" w:eastAsia="Times New Roman" w:hAnsi="Times New Roman" w:cs="Times New Roman"/>
          <w:sz w:val="28"/>
        </w:rPr>
        <w:t>режима свободного плавания курса рубля р</w:t>
      </w:r>
      <w:r w:rsidR="00D72447" w:rsidRPr="006032A0">
        <w:rPr>
          <w:rFonts w:ascii="Times New Roman" w:eastAsia="Times New Roman" w:hAnsi="Times New Roman" w:cs="Times New Roman"/>
          <w:sz w:val="28"/>
        </w:rPr>
        <w:t>ассуждение о том, что</w:t>
      </w:r>
      <w:r w:rsidR="00F55EBB" w:rsidRPr="006032A0">
        <w:rPr>
          <w:rFonts w:ascii="Times New Roman" w:eastAsia="Times New Roman" w:hAnsi="Times New Roman" w:cs="Times New Roman"/>
          <w:sz w:val="28"/>
        </w:rPr>
        <w:t xml:space="preserve"> управлять</w:t>
      </w:r>
      <w:r w:rsidR="00D72447" w:rsidRPr="006032A0">
        <w:rPr>
          <w:rFonts w:ascii="Times New Roman" w:eastAsia="Times New Roman" w:hAnsi="Times New Roman" w:cs="Times New Roman"/>
          <w:sz w:val="28"/>
        </w:rPr>
        <w:t xml:space="preserve"> можно только одн</w:t>
      </w:r>
      <w:r w:rsidR="00F55EBB" w:rsidRPr="006032A0">
        <w:rPr>
          <w:rFonts w:ascii="Times New Roman" w:eastAsia="Times New Roman" w:hAnsi="Times New Roman" w:cs="Times New Roman"/>
          <w:sz w:val="28"/>
        </w:rPr>
        <w:t>им</w:t>
      </w:r>
      <w:r w:rsidR="00D72447" w:rsidRPr="006032A0">
        <w:rPr>
          <w:rFonts w:ascii="Times New Roman" w:eastAsia="Times New Roman" w:hAnsi="Times New Roman" w:cs="Times New Roman"/>
          <w:sz w:val="28"/>
        </w:rPr>
        <w:t xml:space="preserve"> параметр</w:t>
      </w:r>
      <w:r w:rsidR="00F55EBB" w:rsidRPr="006032A0">
        <w:rPr>
          <w:rFonts w:ascii="Times New Roman" w:eastAsia="Times New Roman" w:hAnsi="Times New Roman" w:cs="Times New Roman"/>
          <w:sz w:val="28"/>
        </w:rPr>
        <w:t>ом</w:t>
      </w:r>
      <w:r w:rsidR="00D72447" w:rsidRPr="006032A0">
        <w:rPr>
          <w:rFonts w:ascii="Times New Roman" w:eastAsia="Times New Roman" w:hAnsi="Times New Roman" w:cs="Times New Roman"/>
          <w:sz w:val="28"/>
        </w:rPr>
        <w:t xml:space="preserve">  денежно-кредитной политики</w:t>
      </w:r>
      <w:r w:rsidR="00F55EBB" w:rsidRPr="006032A0">
        <w:rPr>
          <w:rFonts w:ascii="Times New Roman" w:eastAsia="Times New Roman" w:hAnsi="Times New Roman" w:cs="Times New Roman"/>
          <w:sz w:val="28"/>
        </w:rPr>
        <w:t xml:space="preserve"> (в случае «</w:t>
      </w:r>
      <w:proofErr w:type="spellStart"/>
      <w:r w:rsidR="00F55EBB" w:rsidRPr="006032A0">
        <w:rPr>
          <w:rFonts w:ascii="Times New Roman" w:eastAsia="Times New Roman" w:hAnsi="Times New Roman" w:cs="Times New Roman"/>
          <w:sz w:val="28"/>
        </w:rPr>
        <w:t>таргетирования</w:t>
      </w:r>
      <w:proofErr w:type="spellEnd"/>
      <w:r w:rsidR="00F55EBB" w:rsidRPr="006032A0">
        <w:rPr>
          <w:rFonts w:ascii="Times New Roman" w:eastAsia="Times New Roman" w:hAnsi="Times New Roman" w:cs="Times New Roman"/>
          <w:sz w:val="28"/>
        </w:rPr>
        <w:t>» инфляции</w:t>
      </w:r>
      <w:r w:rsidR="00051018" w:rsidRPr="006032A0">
        <w:rPr>
          <w:rFonts w:ascii="Times New Roman" w:eastAsia="Times New Roman" w:hAnsi="Times New Roman" w:cs="Times New Roman"/>
          <w:sz w:val="28"/>
        </w:rPr>
        <w:t xml:space="preserve"> -</w:t>
      </w:r>
      <w:r w:rsidR="00F55EBB" w:rsidRPr="006032A0">
        <w:rPr>
          <w:rFonts w:ascii="Times New Roman" w:eastAsia="Times New Roman" w:hAnsi="Times New Roman" w:cs="Times New Roman"/>
          <w:sz w:val="28"/>
        </w:rPr>
        <w:t xml:space="preserve"> ключевой ставкой)</w:t>
      </w:r>
      <w:r w:rsidR="00D72447" w:rsidRPr="006032A0">
        <w:rPr>
          <w:rFonts w:ascii="Times New Roman" w:eastAsia="Times New Roman" w:hAnsi="Times New Roman" w:cs="Times New Roman"/>
          <w:sz w:val="28"/>
        </w:rPr>
        <w:t xml:space="preserve"> не выдерживает критики. Оно противоречит общеизвестному в теории управления принципу, согласно которому избирательная способность управляющей системы должна быть не ниже разнообразия объекта управления. Применительно к монетарной</w:t>
      </w:r>
      <w:r w:rsidR="00D72447" w:rsidRPr="006032A0">
        <w:rPr>
          <w:rFonts w:ascii="Times New Roman" w:eastAsia="Times New Roman" w:hAnsi="Times New Roman" w:cs="Times New Roman"/>
          <w:sz w:val="28"/>
        </w:rPr>
        <w:tab/>
        <w:t xml:space="preserve"> системе он означает необходимость использования в качестве управляющих параметров не только ключевой ставки, но и курса рубля, прироста денежной базы, норм резервирования валютной позиции, а в качестве целевого ориентира – не только уровня инфляции, но и </w:t>
      </w:r>
      <w:r w:rsidR="00D72447" w:rsidRPr="006032A0">
        <w:rPr>
          <w:rFonts w:ascii="Times New Roman" w:eastAsia="Times New Roman" w:hAnsi="Times New Roman" w:cs="Times New Roman"/>
          <w:sz w:val="28"/>
        </w:rPr>
        <w:lastRenderedPageBreak/>
        <w:t>прироста инвестиций, уровня занятности и темпов экономического роста. Можно также математически доказать, что в условиях свободного трансграничного движения капитала и свободно</w:t>
      </w:r>
      <w:r w:rsidR="00F55EBB" w:rsidRPr="006032A0">
        <w:rPr>
          <w:rFonts w:ascii="Times New Roman" w:eastAsia="Times New Roman" w:hAnsi="Times New Roman" w:cs="Times New Roman"/>
          <w:sz w:val="28"/>
        </w:rPr>
        <w:t xml:space="preserve"> плавающего</w:t>
      </w:r>
      <w:r w:rsidR="00D72447" w:rsidRPr="006032A0">
        <w:rPr>
          <w:rFonts w:ascii="Times New Roman" w:eastAsia="Times New Roman" w:hAnsi="Times New Roman" w:cs="Times New Roman"/>
          <w:sz w:val="28"/>
        </w:rPr>
        <w:t xml:space="preserve"> курса рубля </w:t>
      </w:r>
      <w:proofErr w:type="spellStart"/>
      <w:r w:rsidR="00D72447" w:rsidRPr="006032A0">
        <w:rPr>
          <w:rFonts w:ascii="Times New Roman" w:eastAsia="Times New Roman" w:hAnsi="Times New Roman" w:cs="Times New Roman"/>
          <w:sz w:val="28"/>
        </w:rPr>
        <w:t>таргетирование</w:t>
      </w:r>
      <w:proofErr w:type="spellEnd"/>
      <w:r w:rsidR="00D72447" w:rsidRPr="006032A0">
        <w:rPr>
          <w:rFonts w:ascii="Times New Roman" w:eastAsia="Times New Roman" w:hAnsi="Times New Roman" w:cs="Times New Roman"/>
          <w:sz w:val="28"/>
        </w:rPr>
        <w:t xml:space="preserve"> инфляции путем манипулирования ключевой ставкой </w:t>
      </w:r>
      <w:r w:rsidR="00F55EBB" w:rsidRPr="006032A0">
        <w:rPr>
          <w:rFonts w:ascii="Times New Roman" w:eastAsia="Times New Roman" w:hAnsi="Times New Roman" w:cs="Times New Roman"/>
          <w:sz w:val="28"/>
        </w:rPr>
        <w:t>дает</w:t>
      </w:r>
      <w:r w:rsidR="00D72447" w:rsidRPr="006032A0">
        <w:rPr>
          <w:rFonts w:ascii="Times New Roman" w:eastAsia="Times New Roman" w:hAnsi="Times New Roman" w:cs="Times New Roman"/>
          <w:sz w:val="28"/>
        </w:rPr>
        <w:t xml:space="preserve"> только краткосрочный результат, который может быть в любой момент подорван спекулятивной атакой извне.      </w:t>
      </w:r>
    </w:p>
    <w:p w14:paraId="3353BEE4" w14:textId="77777777" w:rsidR="001168BD" w:rsidRDefault="006032A0" w:rsidP="00051018">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Наши денежные власти давно удивляют научное сообщество безаппеляционностью своих суждений, интеллектуальной слепотой, упорным нежеланием признавать очевидные ошибки, учитывать международный опыт и участвовать в дискуссиях. За этим фанфаронством с претензией на некое «тайное знание» кроется воинствующее невежество. Оно напоминает мне выступлен</w:t>
      </w:r>
      <w:r w:rsidR="00BB4947">
        <w:rPr>
          <w:rFonts w:ascii="Times New Roman" w:eastAsia="Times New Roman" w:hAnsi="Times New Roman" w:cs="Times New Roman"/>
          <w:sz w:val="28"/>
        </w:rPr>
        <w:t xml:space="preserve">ие известного лектора МВФ </w:t>
      </w:r>
      <w:proofErr w:type="spellStart"/>
      <w:r w:rsidR="00BB4947">
        <w:rPr>
          <w:rFonts w:ascii="Times New Roman" w:eastAsia="Times New Roman" w:hAnsi="Times New Roman" w:cs="Times New Roman"/>
          <w:sz w:val="28"/>
        </w:rPr>
        <w:t>Д.Каваль</w:t>
      </w:r>
      <w:r>
        <w:rPr>
          <w:rFonts w:ascii="Times New Roman" w:eastAsia="Times New Roman" w:hAnsi="Times New Roman" w:cs="Times New Roman"/>
          <w:sz w:val="28"/>
        </w:rPr>
        <w:t>о</w:t>
      </w:r>
      <w:proofErr w:type="spellEnd"/>
      <w:r>
        <w:rPr>
          <w:rFonts w:ascii="Times New Roman" w:eastAsia="Times New Roman" w:hAnsi="Times New Roman" w:cs="Times New Roman"/>
          <w:sz w:val="28"/>
        </w:rPr>
        <w:t>, которого привезли в Москву в сентябре 1998 года в качест</w:t>
      </w:r>
      <w:r w:rsidR="001168BD">
        <w:rPr>
          <w:rFonts w:ascii="Times New Roman" w:eastAsia="Times New Roman" w:hAnsi="Times New Roman" w:cs="Times New Roman"/>
          <w:sz w:val="28"/>
        </w:rPr>
        <w:t xml:space="preserve">ве пророка антикризисных мер. Тогда этот адепт  вашингтонского </w:t>
      </w:r>
      <w:r w:rsidR="00BB4947">
        <w:rPr>
          <w:rFonts w:ascii="Times New Roman" w:eastAsia="Times New Roman" w:hAnsi="Times New Roman" w:cs="Times New Roman"/>
          <w:sz w:val="28"/>
        </w:rPr>
        <w:t>к</w:t>
      </w:r>
      <w:r w:rsidR="001168BD">
        <w:rPr>
          <w:rFonts w:ascii="Times New Roman" w:eastAsia="Times New Roman" w:hAnsi="Times New Roman" w:cs="Times New Roman"/>
          <w:sz w:val="28"/>
        </w:rPr>
        <w:t>онсенсуса предложил незамысловатые антикризисные меры, которые в точности совпадают с реализуемыми сегодня: отменить валютный контроль, отпустить курс рубля, многократно поднять процентную ставку рефинансирования и ничего не делать в ожидании макроэкономической стабилизации. Слава Богу, хватило ума вежливо отказаться от этих предложений из Вашингтона – мне довелось выступать в парламенте с прогнозом их катастрофических последствий на примере многих стран, включая Аргентину, в которой по</w:t>
      </w:r>
      <w:r w:rsidR="00BB4947">
        <w:rPr>
          <w:rFonts w:ascii="Times New Roman" w:eastAsia="Times New Roman" w:hAnsi="Times New Roman" w:cs="Times New Roman"/>
          <w:sz w:val="28"/>
        </w:rPr>
        <w:t xml:space="preserve">литика министра финансов </w:t>
      </w:r>
      <w:proofErr w:type="spellStart"/>
      <w:r w:rsidR="00BB4947">
        <w:rPr>
          <w:rFonts w:ascii="Times New Roman" w:eastAsia="Times New Roman" w:hAnsi="Times New Roman" w:cs="Times New Roman"/>
          <w:sz w:val="28"/>
        </w:rPr>
        <w:t>Кавальо</w:t>
      </w:r>
      <w:proofErr w:type="spellEnd"/>
      <w:r w:rsidR="001168BD">
        <w:rPr>
          <w:rFonts w:ascii="Times New Roman" w:eastAsia="Times New Roman" w:hAnsi="Times New Roman" w:cs="Times New Roman"/>
          <w:sz w:val="28"/>
        </w:rPr>
        <w:t xml:space="preserve"> привела к глубокому кризису. </w:t>
      </w:r>
    </w:p>
    <w:p w14:paraId="2ECEF550" w14:textId="77777777" w:rsidR="00212D18" w:rsidRPr="00AE14BE" w:rsidRDefault="001168BD" w:rsidP="00212D18">
      <w:pPr>
        <w:spacing w:after="0" w:line="360" w:lineRule="auto"/>
        <w:ind w:firstLine="708"/>
        <w:jc w:val="both"/>
        <w:outlineLvl w:val="0"/>
        <w:rPr>
          <w:rFonts w:ascii="Times New Roman" w:hAnsi="Times New Roman"/>
          <w:sz w:val="28"/>
          <w:szCs w:val="28"/>
        </w:rPr>
      </w:pPr>
      <w:r>
        <w:rPr>
          <w:rFonts w:ascii="Times New Roman" w:eastAsia="Times New Roman" w:hAnsi="Times New Roman" w:cs="Times New Roman"/>
          <w:sz w:val="28"/>
        </w:rPr>
        <w:t xml:space="preserve">Сегодня денежные власти не слушают ученых, не обращают внимание на мировой опыт и вообще не тревожатся насчет будущего: они уверены, что экономика оживает и скоро будет расти не хуже, чем Европа. </w:t>
      </w:r>
      <w:r w:rsidR="00212D18" w:rsidRPr="00AE14BE">
        <w:rPr>
          <w:rFonts w:ascii="Times New Roman" w:hAnsi="Times New Roman"/>
          <w:sz w:val="28"/>
          <w:szCs w:val="28"/>
        </w:rPr>
        <w:t xml:space="preserve">Несмотря на негативный опыт обрушений российского финансового рынка западными спекулянтами в 1997-1998, 2007-2008 (каждый раз это обходилось России потерей 5% ВВП и вывозом десятков миллиардов долларов национального дохода за рубеж) и вопреки общепринятой в мире практике валютного регулирования, Банк России самоустранился от своей обязанности обеспечения стабильного курса национальной валюты, передав </w:t>
      </w:r>
      <w:proofErr w:type="spellStart"/>
      <w:r w:rsidR="00212D18" w:rsidRPr="00AE14BE">
        <w:rPr>
          <w:rFonts w:ascii="Times New Roman" w:hAnsi="Times New Roman"/>
          <w:sz w:val="28"/>
          <w:szCs w:val="28"/>
        </w:rPr>
        <w:t>курсообразование</w:t>
      </w:r>
      <w:proofErr w:type="spellEnd"/>
      <w:r w:rsidR="00212D18" w:rsidRPr="00AE14BE">
        <w:rPr>
          <w:rFonts w:ascii="Times New Roman" w:hAnsi="Times New Roman"/>
          <w:sz w:val="28"/>
          <w:szCs w:val="28"/>
        </w:rPr>
        <w:t xml:space="preserve"> на откуп финансовым спекулянтам. </w:t>
      </w:r>
      <w:r w:rsidR="00212D18">
        <w:rPr>
          <w:rFonts w:ascii="Times New Roman" w:hAnsi="Times New Roman"/>
          <w:sz w:val="28"/>
          <w:szCs w:val="28"/>
        </w:rPr>
        <w:t>Его</w:t>
      </w:r>
      <w:r>
        <w:rPr>
          <w:rFonts w:ascii="Times New Roman" w:eastAsia="Times New Roman" w:hAnsi="Times New Roman" w:cs="Times New Roman"/>
          <w:sz w:val="28"/>
        </w:rPr>
        <w:t xml:space="preserve"> беспечное следование рекомендациям МВФ и доверие российским ковало, возглавляющим  макроэкономические ведомства </w:t>
      </w:r>
      <w:r>
        <w:rPr>
          <w:rFonts w:ascii="Times New Roman" w:eastAsia="Times New Roman" w:hAnsi="Times New Roman" w:cs="Times New Roman"/>
          <w:sz w:val="28"/>
        </w:rPr>
        <w:lastRenderedPageBreak/>
        <w:t>дорого обходится нашей стране. В результате перехода  Банк России к псевдо-</w:t>
      </w:r>
      <w:proofErr w:type="spellStart"/>
      <w:r>
        <w:rPr>
          <w:rFonts w:ascii="Times New Roman" w:eastAsia="Times New Roman" w:hAnsi="Times New Roman" w:cs="Times New Roman"/>
          <w:sz w:val="28"/>
        </w:rPr>
        <w:t>таргетированию</w:t>
      </w:r>
      <w:proofErr w:type="spellEnd"/>
      <w:r>
        <w:rPr>
          <w:rFonts w:ascii="Times New Roman" w:eastAsia="Times New Roman" w:hAnsi="Times New Roman" w:cs="Times New Roman"/>
          <w:sz w:val="28"/>
        </w:rPr>
        <w:t xml:space="preserve"> инфляции экономика оказалась в </w:t>
      </w:r>
      <w:proofErr w:type="spellStart"/>
      <w:r>
        <w:rPr>
          <w:rFonts w:ascii="Times New Roman" w:eastAsia="Times New Roman" w:hAnsi="Times New Roman" w:cs="Times New Roman"/>
          <w:sz w:val="28"/>
        </w:rPr>
        <w:t>стагфляционной</w:t>
      </w:r>
      <w:proofErr w:type="spellEnd"/>
      <w:r w:rsidR="00552FC7">
        <w:rPr>
          <w:rFonts w:ascii="Times New Roman" w:eastAsia="Times New Roman" w:hAnsi="Times New Roman" w:cs="Times New Roman"/>
          <w:sz w:val="28"/>
        </w:rPr>
        <w:t xml:space="preserve"> ловушке, потеряв сумму, эквивалентную около 15 трлн. руб. </w:t>
      </w:r>
      <w:proofErr w:type="spellStart"/>
      <w:r w:rsidR="00552FC7">
        <w:rPr>
          <w:rFonts w:ascii="Times New Roman" w:eastAsia="Times New Roman" w:hAnsi="Times New Roman" w:cs="Times New Roman"/>
          <w:sz w:val="28"/>
        </w:rPr>
        <w:t>недопроизведенного</w:t>
      </w:r>
      <w:proofErr w:type="spellEnd"/>
      <w:r w:rsidR="00552FC7">
        <w:rPr>
          <w:rFonts w:ascii="Times New Roman" w:eastAsia="Times New Roman" w:hAnsi="Times New Roman" w:cs="Times New Roman"/>
          <w:sz w:val="28"/>
        </w:rPr>
        <w:t xml:space="preserve"> ВВП, более 5 </w:t>
      </w:r>
      <w:proofErr w:type="spellStart"/>
      <w:r w:rsidR="00552FC7">
        <w:rPr>
          <w:rFonts w:ascii="Times New Roman" w:eastAsia="Times New Roman" w:hAnsi="Times New Roman" w:cs="Times New Roman"/>
          <w:sz w:val="28"/>
        </w:rPr>
        <w:t>трлн</w:t>
      </w:r>
      <w:r>
        <w:rPr>
          <w:rFonts w:ascii="Times New Roman" w:eastAsia="Times New Roman" w:hAnsi="Times New Roman" w:cs="Times New Roman"/>
          <w:sz w:val="28"/>
        </w:rPr>
        <w:t>.руб</w:t>
      </w:r>
      <w:proofErr w:type="spellEnd"/>
      <w:r w:rsidR="00552FC7">
        <w:rPr>
          <w:rFonts w:ascii="Times New Roman" w:eastAsia="Times New Roman" w:hAnsi="Times New Roman" w:cs="Times New Roman"/>
          <w:sz w:val="28"/>
        </w:rPr>
        <w:t xml:space="preserve">. </w:t>
      </w:r>
      <w:r>
        <w:rPr>
          <w:rFonts w:ascii="Times New Roman" w:eastAsia="Times New Roman" w:hAnsi="Times New Roman" w:cs="Times New Roman"/>
          <w:sz w:val="28"/>
        </w:rPr>
        <w:t>несделанн</w:t>
      </w:r>
      <w:r w:rsidR="00552FC7">
        <w:rPr>
          <w:rFonts w:ascii="Times New Roman" w:eastAsia="Times New Roman" w:hAnsi="Times New Roman" w:cs="Times New Roman"/>
          <w:sz w:val="28"/>
        </w:rPr>
        <w:t>ы</w:t>
      </w:r>
      <w:r>
        <w:rPr>
          <w:rFonts w:ascii="Times New Roman" w:eastAsia="Times New Roman" w:hAnsi="Times New Roman" w:cs="Times New Roman"/>
          <w:sz w:val="28"/>
        </w:rPr>
        <w:t>х инвестиций</w:t>
      </w:r>
      <w:r w:rsidR="00552FC7">
        <w:rPr>
          <w:rFonts w:ascii="Times New Roman" w:eastAsia="Times New Roman" w:hAnsi="Times New Roman" w:cs="Times New Roman"/>
          <w:sz w:val="28"/>
        </w:rPr>
        <w:t xml:space="preserve"> и</w:t>
      </w:r>
      <w:r w:rsidR="00212D18">
        <w:rPr>
          <w:rFonts w:ascii="Times New Roman" w:eastAsia="Times New Roman" w:hAnsi="Times New Roman" w:cs="Times New Roman"/>
          <w:sz w:val="28"/>
        </w:rPr>
        <w:t xml:space="preserve"> </w:t>
      </w:r>
      <w:r w:rsidR="00212D18" w:rsidRPr="00AE14BE">
        <w:rPr>
          <w:rFonts w:ascii="Times New Roman" w:hAnsi="Times New Roman"/>
          <w:sz w:val="28"/>
          <w:szCs w:val="28"/>
        </w:rPr>
        <w:t>более 10 трлн. руб. недополученных населением доходов, не считая потерь физических и юридических лиц вследствие резкого повышения процентных ставок и кампании по отзыву лицензий коммерческих банков.</w:t>
      </w:r>
    </w:p>
    <w:p w14:paraId="54A5D8A6" w14:textId="77777777" w:rsidR="001168BD" w:rsidRDefault="00212D18" w:rsidP="00051018">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Сегодня экономик</w:t>
      </w:r>
      <w:r w:rsidR="001168BD">
        <w:rPr>
          <w:rFonts w:ascii="Times New Roman" w:eastAsia="Times New Roman" w:hAnsi="Times New Roman" w:cs="Times New Roman"/>
          <w:sz w:val="28"/>
        </w:rPr>
        <w:t>а</w:t>
      </w:r>
      <w:r>
        <w:rPr>
          <w:rFonts w:ascii="Times New Roman" w:eastAsia="Times New Roman" w:hAnsi="Times New Roman" w:cs="Times New Roman"/>
          <w:sz w:val="28"/>
        </w:rPr>
        <w:t xml:space="preserve"> страны</w:t>
      </w:r>
      <w:r w:rsidR="001168BD">
        <w:rPr>
          <w:rFonts w:ascii="Times New Roman" w:eastAsia="Times New Roman" w:hAnsi="Times New Roman" w:cs="Times New Roman"/>
          <w:sz w:val="28"/>
        </w:rPr>
        <w:t xml:space="preserve"> работает на половину мощности из-за отсутствия кредита для финансирования оборотного капитала и инвестиций в основной капитал. За три года ЦБ изъял из экономики около 8 трлн.руб. в дополнение к 200 млрд.</w:t>
      </w:r>
      <w:r w:rsidR="00552FC7">
        <w:rPr>
          <w:rFonts w:ascii="Times New Roman" w:eastAsia="Times New Roman" w:hAnsi="Times New Roman" w:cs="Times New Roman"/>
          <w:sz w:val="28"/>
        </w:rPr>
        <w:t xml:space="preserve"> </w:t>
      </w:r>
      <w:proofErr w:type="spellStart"/>
      <w:r w:rsidR="001168BD">
        <w:rPr>
          <w:rFonts w:ascii="Times New Roman" w:eastAsia="Times New Roman" w:hAnsi="Times New Roman" w:cs="Times New Roman"/>
          <w:sz w:val="28"/>
        </w:rPr>
        <w:t>долл</w:t>
      </w:r>
      <w:proofErr w:type="spellEnd"/>
      <w:r w:rsidR="001168BD">
        <w:rPr>
          <w:rFonts w:ascii="Times New Roman" w:eastAsia="Times New Roman" w:hAnsi="Times New Roman" w:cs="Times New Roman"/>
          <w:sz w:val="28"/>
        </w:rPr>
        <w:t xml:space="preserve"> отозванных западных кредитов. Снижение инфляции достигнуто ценой подавления конечного спроса со стороны обедневшего населения и прекративших инвестиции предприятий. Остановлен трансмиссионных механизм банковской системы, призванной трансформировать сбережения в инвестиции. Вместо этого она, наоборот, </w:t>
      </w:r>
      <w:proofErr w:type="spellStart"/>
      <w:r w:rsidR="001168BD">
        <w:rPr>
          <w:rFonts w:ascii="Times New Roman" w:eastAsia="Times New Roman" w:hAnsi="Times New Roman" w:cs="Times New Roman"/>
          <w:sz w:val="28"/>
        </w:rPr>
        <w:t>отсасывет</w:t>
      </w:r>
      <w:proofErr w:type="spellEnd"/>
      <w:r w:rsidR="001168BD">
        <w:rPr>
          <w:rFonts w:ascii="Times New Roman" w:eastAsia="Times New Roman" w:hAnsi="Times New Roman" w:cs="Times New Roman"/>
          <w:sz w:val="28"/>
        </w:rPr>
        <w:t xml:space="preserve"> оборотные средства производственных предприятий в финансово-спекулятивную сферу и за рубеж. </w:t>
      </w:r>
    </w:p>
    <w:p w14:paraId="7975494B" w14:textId="77777777" w:rsidR="001168BD" w:rsidRDefault="001168BD" w:rsidP="001168BD">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Самое печальное заключается в том, что наши денежные власти не желают учиться на ошибках – ни на чужих, ни на своих. Это обрекает нас на очередной виток дестабилизации и деградации экономики. Уже в четвертый раз борьба с инфляцией путем сжатия денежной массы влечет сокращение инвестиций, вслед за чем растет технологическое отставание экономики, снижается ее конкурентоспособность, ухудшается торговый баланс, что влечет очередную девальвацию рубля и новый всплеск инфляции. Наступая на эти грабли, денежные власти разбивают лоб отечественной экономике, из которого уже вылетела изрядная часть мозга – закрылось три четверти отраслевых конструкторских бюро,  научно-исследовательских и проектных институтов, на порядок сократился выпуск наукоемкой промышленной продукции, из-за </w:t>
      </w:r>
      <w:proofErr w:type="spellStart"/>
      <w:r>
        <w:rPr>
          <w:rFonts w:ascii="Times New Roman" w:eastAsia="Times New Roman" w:hAnsi="Times New Roman" w:cs="Times New Roman"/>
          <w:sz w:val="28"/>
        </w:rPr>
        <w:t>нево</w:t>
      </w:r>
      <w:r w:rsidR="00552FC7">
        <w:rPr>
          <w:rFonts w:ascii="Times New Roman" w:eastAsia="Times New Roman" w:hAnsi="Times New Roman" w:cs="Times New Roman"/>
          <w:sz w:val="28"/>
        </w:rPr>
        <w:t>стребованности</w:t>
      </w:r>
      <w:proofErr w:type="spellEnd"/>
      <w:r w:rsidR="00552FC7">
        <w:rPr>
          <w:rFonts w:ascii="Times New Roman" w:eastAsia="Times New Roman" w:hAnsi="Times New Roman" w:cs="Times New Roman"/>
          <w:sz w:val="28"/>
        </w:rPr>
        <w:t xml:space="preserve"> страну покинуло</w:t>
      </w:r>
      <w:r>
        <w:rPr>
          <w:rFonts w:ascii="Times New Roman" w:eastAsia="Times New Roman" w:hAnsi="Times New Roman" w:cs="Times New Roman"/>
          <w:sz w:val="28"/>
        </w:rPr>
        <w:t xml:space="preserve"> более миллиона высококвалифицированных специалистов. Только у денежных власт</w:t>
      </w:r>
      <w:r w:rsidR="00552FC7">
        <w:rPr>
          <w:rFonts w:ascii="Times New Roman" w:eastAsia="Times New Roman" w:hAnsi="Times New Roman" w:cs="Times New Roman"/>
          <w:sz w:val="28"/>
        </w:rPr>
        <w:t>ей, сорвавших выполнение Указа П</w:t>
      </w:r>
      <w:r>
        <w:rPr>
          <w:rFonts w:ascii="Times New Roman" w:eastAsia="Times New Roman" w:hAnsi="Times New Roman" w:cs="Times New Roman"/>
          <w:sz w:val="28"/>
        </w:rPr>
        <w:t xml:space="preserve">резидента </w:t>
      </w:r>
      <w:r w:rsidR="00552FC7">
        <w:rPr>
          <w:rFonts w:ascii="Times New Roman" w:eastAsia="Times New Roman" w:hAnsi="Times New Roman" w:cs="Times New Roman"/>
          <w:sz w:val="28"/>
        </w:rPr>
        <w:t>«О</w:t>
      </w:r>
      <w:r>
        <w:rPr>
          <w:rFonts w:ascii="Times New Roman" w:eastAsia="Times New Roman" w:hAnsi="Times New Roman" w:cs="Times New Roman"/>
          <w:sz w:val="28"/>
        </w:rPr>
        <w:t xml:space="preserve"> долгосрочной</w:t>
      </w:r>
      <w:r w:rsidR="00552FC7">
        <w:rPr>
          <w:rFonts w:ascii="Times New Roman" w:eastAsia="Times New Roman" w:hAnsi="Times New Roman" w:cs="Times New Roman"/>
          <w:sz w:val="28"/>
        </w:rPr>
        <w:t xml:space="preserve"> государственной</w:t>
      </w:r>
      <w:r>
        <w:rPr>
          <w:rFonts w:ascii="Times New Roman" w:eastAsia="Times New Roman" w:hAnsi="Times New Roman" w:cs="Times New Roman"/>
          <w:sz w:val="28"/>
        </w:rPr>
        <w:t xml:space="preserve"> экономической политике</w:t>
      </w:r>
      <w:r w:rsidR="00552FC7">
        <w:rPr>
          <w:rFonts w:ascii="Times New Roman" w:eastAsia="Times New Roman" w:hAnsi="Times New Roman" w:cs="Times New Roman"/>
          <w:sz w:val="28"/>
        </w:rPr>
        <w:t>» (№596 от 7 мая 2012 г.), все хорошо – растут доходы М</w:t>
      </w:r>
      <w:r>
        <w:rPr>
          <w:rFonts w:ascii="Times New Roman" w:eastAsia="Times New Roman" w:hAnsi="Times New Roman" w:cs="Times New Roman"/>
          <w:sz w:val="28"/>
        </w:rPr>
        <w:t xml:space="preserve">осковской биржи и привилегированных банков.  </w:t>
      </w:r>
    </w:p>
    <w:p w14:paraId="2389BF27" w14:textId="77777777" w:rsidR="00132A79" w:rsidRPr="00AE14BE" w:rsidRDefault="001F6E04" w:rsidP="00132A79">
      <w:pPr>
        <w:spacing w:after="0" w:line="360" w:lineRule="auto"/>
        <w:ind w:firstLine="708"/>
        <w:jc w:val="both"/>
        <w:outlineLvl w:val="0"/>
        <w:rPr>
          <w:rFonts w:ascii="Times New Roman" w:hAnsi="Times New Roman"/>
          <w:sz w:val="28"/>
          <w:szCs w:val="28"/>
        </w:rPr>
      </w:pPr>
      <w:r>
        <w:rPr>
          <w:rFonts w:ascii="Times New Roman" w:hAnsi="Times New Roman"/>
          <w:sz w:val="28"/>
          <w:szCs w:val="28"/>
        </w:rPr>
        <w:lastRenderedPageBreak/>
        <w:t>Может быть,</w:t>
      </w:r>
      <w:r w:rsidR="00132A79">
        <w:rPr>
          <w:rFonts w:ascii="Times New Roman" w:hAnsi="Times New Roman"/>
          <w:sz w:val="28"/>
          <w:szCs w:val="28"/>
        </w:rPr>
        <w:t xml:space="preserve"> правы те эксперты, которые на основе анализа биржевой информации считают</w:t>
      </w:r>
      <w:r w:rsidR="00132A79" w:rsidRPr="00AE14BE">
        <w:rPr>
          <w:rFonts w:ascii="Times New Roman" w:hAnsi="Times New Roman"/>
          <w:sz w:val="28"/>
          <w:szCs w:val="28"/>
        </w:rPr>
        <w:t>, что дестабилизация российской валютно-финансовой системы стала результатом хорошо спланированной операции, в которой противник использовал ЦБ и МБ как инструменты финансового обслуживания спекулятивной атаки с целью разрушения механизмов воспроизводства россий</w:t>
      </w:r>
      <w:r w:rsidR="00132A79">
        <w:rPr>
          <w:rFonts w:ascii="Times New Roman" w:hAnsi="Times New Roman"/>
          <w:sz w:val="28"/>
          <w:szCs w:val="28"/>
        </w:rPr>
        <w:t xml:space="preserve">ской экономики. Эта атака включала четыре фазы. </w:t>
      </w:r>
    </w:p>
    <w:p w14:paraId="76770D36" w14:textId="77777777" w:rsidR="007D5ED4" w:rsidRPr="00AE14BE" w:rsidRDefault="007D5ED4" w:rsidP="007D5ED4">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t xml:space="preserve">1. Введение США и ЕС санкций с целью закрытия внешних источников кредитования российских компаний. </w:t>
      </w:r>
    </w:p>
    <w:p w14:paraId="5042CCD9" w14:textId="77777777" w:rsidR="007D5ED4" w:rsidRPr="00AE14BE" w:rsidRDefault="007D5ED4" w:rsidP="007D5ED4">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t>2. Занижение курса их акций через продажу депозитарных расписок на Лондонской Бирже с целью обесценения залогов и досрочного прекращения кредитных договоров.</w:t>
      </w:r>
    </w:p>
    <w:p w14:paraId="2DB980F7" w14:textId="77777777" w:rsidR="007D5ED4" w:rsidRPr="00AE14BE" w:rsidRDefault="007D5ED4" w:rsidP="007D5ED4">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t>3. Обвал курса национальной валюты с целью сокращения возможности рефинансирования внешних долгов компаний из рублевых активов. Решение ЦБ о переходе к свободному плаванию курса рубля позв</w:t>
      </w:r>
      <w:r w:rsidR="00552FC7">
        <w:rPr>
          <w:rFonts w:ascii="Times New Roman" w:hAnsi="Times New Roman"/>
          <w:sz w:val="28"/>
          <w:szCs w:val="28"/>
        </w:rPr>
        <w:t>олило иностранным банкам (Сити М</w:t>
      </w:r>
      <w:r w:rsidRPr="00AE14BE">
        <w:rPr>
          <w:rFonts w:ascii="Times New Roman" w:hAnsi="Times New Roman"/>
          <w:sz w:val="28"/>
          <w:szCs w:val="28"/>
        </w:rPr>
        <w:t xml:space="preserve">орган, Кредит </w:t>
      </w:r>
      <w:proofErr w:type="spellStart"/>
      <w:r w:rsidRPr="00AE14BE">
        <w:rPr>
          <w:rFonts w:ascii="Times New Roman" w:hAnsi="Times New Roman"/>
          <w:sz w:val="28"/>
          <w:szCs w:val="28"/>
        </w:rPr>
        <w:t>Свисс</w:t>
      </w:r>
      <w:proofErr w:type="spellEnd"/>
      <w:r w:rsidRPr="00AE14BE">
        <w:rPr>
          <w:rFonts w:ascii="Times New Roman" w:hAnsi="Times New Roman"/>
          <w:sz w:val="28"/>
          <w:szCs w:val="28"/>
        </w:rPr>
        <w:t xml:space="preserve">, </w:t>
      </w:r>
      <w:proofErr w:type="spellStart"/>
      <w:r w:rsidRPr="00AE14BE">
        <w:rPr>
          <w:rFonts w:ascii="Times New Roman" w:hAnsi="Times New Roman"/>
          <w:sz w:val="28"/>
          <w:szCs w:val="28"/>
        </w:rPr>
        <w:t>Дойче</w:t>
      </w:r>
      <w:proofErr w:type="spellEnd"/>
      <w:r w:rsidRPr="00AE14BE">
        <w:rPr>
          <w:rFonts w:ascii="Times New Roman" w:hAnsi="Times New Roman"/>
          <w:sz w:val="28"/>
          <w:szCs w:val="28"/>
        </w:rPr>
        <w:t xml:space="preserve"> Банк) без всякого риска сработать на понижение курса рубля и дестабилизировать макроэкономическую ситуацию. </w:t>
      </w:r>
    </w:p>
    <w:p w14:paraId="40955F4B" w14:textId="77777777" w:rsidR="007D5ED4" w:rsidRPr="00AE14BE" w:rsidRDefault="007D5ED4" w:rsidP="007D5ED4">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t xml:space="preserve">4. Связанные с западными финансовыми группами сотрудники МБ «допустили» 16 декабря 2014 г. несколько «технических сбоев», перекосивших рынок и обрушивших курс рубля до 80. </w:t>
      </w:r>
    </w:p>
    <w:p w14:paraId="3D7598BD" w14:textId="77777777" w:rsidR="007D5ED4" w:rsidRPr="00AE14BE" w:rsidRDefault="007D5ED4" w:rsidP="00132A79">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t xml:space="preserve">Обвал курса и дестабилизация валютно-финансового рынка стали возможными вследствие самоустранения ЦБ и МБ от контроля над ситуацией.  МБ не воспользовалась ни одним из общепринятых в мировой практике инструментов для пресечения спекулятивной атаки на рубль: торги рублем не останавливались, гарантийное обеспечение по срочным контрактам было повышено уже после окончания торгов 16 декабря, когда «игра уже была сделана».  Фактически МБ и ЦБ поддержали спекулятивную атаку против рубля. </w:t>
      </w:r>
      <w:r w:rsidR="00132A79">
        <w:rPr>
          <w:rFonts w:ascii="Times New Roman" w:hAnsi="Times New Roman"/>
          <w:sz w:val="28"/>
          <w:szCs w:val="28"/>
        </w:rPr>
        <w:t xml:space="preserve">Введенные ими </w:t>
      </w:r>
      <w:r w:rsidRPr="00AE14BE">
        <w:rPr>
          <w:rFonts w:ascii="Times New Roman" w:hAnsi="Times New Roman"/>
          <w:sz w:val="28"/>
          <w:szCs w:val="28"/>
        </w:rPr>
        <w:t xml:space="preserve">на бирже процедуры кредитования усиливали возможности брокеров валить рубль в 10-15 раз. При этом для финансирования валютных спекуляций используются механизмы рефинансирования ЦБ путем выстраивания пирамид РЕПО на долговом рынке. </w:t>
      </w:r>
    </w:p>
    <w:p w14:paraId="637151FD" w14:textId="77777777" w:rsidR="007D5ED4" w:rsidRDefault="007D5ED4" w:rsidP="007D5ED4">
      <w:pPr>
        <w:spacing w:after="0" w:line="360" w:lineRule="auto"/>
        <w:ind w:firstLine="708"/>
        <w:jc w:val="both"/>
        <w:outlineLvl w:val="0"/>
        <w:rPr>
          <w:rFonts w:ascii="Times New Roman" w:hAnsi="Times New Roman"/>
          <w:sz w:val="28"/>
          <w:szCs w:val="28"/>
        </w:rPr>
      </w:pPr>
      <w:r w:rsidRPr="00AE14BE">
        <w:rPr>
          <w:rFonts w:ascii="Times New Roman" w:hAnsi="Times New Roman"/>
          <w:sz w:val="28"/>
          <w:szCs w:val="28"/>
        </w:rPr>
        <w:lastRenderedPageBreak/>
        <w:t xml:space="preserve">Объектами атаки были избраны основные параметры регулирования валютно-финансового рынка: обменный курс рубля, обрушение которого моментально влечет резкий всплеск инфляции и падение уровня жизни населения, и ключевая ставка, взлет которой останавливает кредитование производства, влечет его сокращение, падение инвестиций и снижение конкурентоспособности национальной экономики. Оба этих параметра определяются ЦБ. Поэтому  ключевым условием успеха данной операции была нейтрализация ЦБ как основного игрока на валютном рынке. Для этого заблаговременно были подменены целевые параметры  денежно-кредитной политики, из числа которых ЦБ, вопреки Конституции, исключил обязанность по обеспечению устойчивости национальной валюты. </w:t>
      </w:r>
    </w:p>
    <w:p w14:paraId="0D63541E" w14:textId="77777777" w:rsidR="00715D46" w:rsidRDefault="001F6E04" w:rsidP="007D5ED4">
      <w:pPr>
        <w:spacing w:after="0" w:line="360" w:lineRule="auto"/>
        <w:ind w:firstLine="708"/>
        <w:jc w:val="both"/>
        <w:outlineLvl w:val="0"/>
        <w:rPr>
          <w:rFonts w:ascii="Times New Roman" w:hAnsi="Times New Roman"/>
          <w:sz w:val="28"/>
          <w:szCs w:val="28"/>
        </w:rPr>
      </w:pPr>
      <w:r>
        <w:rPr>
          <w:rFonts w:ascii="Times New Roman" w:hAnsi="Times New Roman"/>
          <w:sz w:val="28"/>
          <w:szCs w:val="28"/>
        </w:rPr>
        <w:t>Сегодня ничего не мешает Вашингтону нанести новый удар по российской валютно-финансовой системе. После самоустранения ЦБ от регулирования курса рубля и</w:t>
      </w:r>
      <w:r w:rsidR="00715D46">
        <w:rPr>
          <w:rFonts w:ascii="Times New Roman" w:hAnsi="Times New Roman"/>
          <w:sz w:val="28"/>
          <w:szCs w:val="28"/>
        </w:rPr>
        <w:t xml:space="preserve">м, как было показано выше, манипулируют валютно-финансовые  </w:t>
      </w:r>
      <w:r>
        <w:rPr>
          <w:rFonts w:ascii="Times New Roman" w:hAnsi="Times New Roman"/>
          <w:sz w:val="28"/>
          <w:szCs w:val="28"/>
        </w:rPr>
        <w:t xml:space="preserve"> спекулян</w:t>
      </w:r>
      <w:r w:rsidR="00715D46">
        <w:rPr>
          <w:rFonts w:ascii="Times New Roman" w:hAnsi="Times New Roman"/>
          <w:sz w:val="28"/>
          <w:szCs w:val="28"/>
        </w:rPr>
        <w:t xml:space="preserve">ты. Более половины российского валютно-финансового рынка приходится на нерезидентов, среди которых доминируют американские фонды. Именно они, а не Банк России определяют динамику курса рубля, ориентиры которого формируются на Чикагской бирже. На ней сегодня превалируют ожидания снижения курса рубля. </w:t>
      </w:r>
    </w:p>
    <w:p w14:paraId="369ECA62" w14:textId="77777777" w:rsidR="001F6E04" w:rsidRPr="00AE14BE" w:rsidRDefault="00715D46" w:rsidP="007D5ED4">
      <w:pPr>
        <w:spacing w:after="0" w:line="360" w:lineRule="auto"/>
        <w:ind w:firstLine="708"/>
        <w:jc w:val="both"/>
        <w:outlineLvl w:val="0"/>
        <w:rPr>
          <w:rFonts w:ascii="Times New Roman" w:hAnsi="Times New Roman"/>
          <w:sz w:val="28"/>
          <w:szCs w:val="28"/>
        </w:rPr>
      </w:pPr>
      <w:r>
        <w:rPr>
          <w:rFonts w:ascii="Times New Roman" w:hAnsi="Times New Roman"/>
          <w:sz w:val="28"/>
          <w:szCs w:val="28"/>
        </w:rPr>
        <w:t>Как сообщал неделю назад со ссылкой на достоверные источники телеканал Царьград</w:t>
      </w:r>
      <w:r w:rsidR="00552FC7">
        <w:rPr>
          <w:rFonts w:ascii="Times New Roman" w:hAnsi="Times New Roman"/>
          <w:sz w:val="28"/>
          <w:szCs w:val="28"/>
        </w:rPr>
        <w:t>,</w:t>
      </w:r>
      <w:r>
        <w:rPr>
          <w:rFonts w:ascii="Times New Roman" w:hAnsi="Times New Roman"/>
          <w:sz w:val="28"/>
          <w:szCs w:val="28"/>
        </w:rPr>
        <w:t xml:space="preserve"> </w:t>
      </w:r>
      <w:r w:rsidRPr="00552FC7">
        <w:rPr>
          <w:rFonts w:ascii="Times New Roman" w:hAnsi="Times New Roman" w:cs="Times New Roman"/>
          <w:sz w:val="28"/>
          <w:szCs w:val="28"/>
        </w:rPr>
        <w:t>«с</w:t>
      </w:r>
      <w:r w:rsidRPr="00552FC7">
        <w:rPr>
          <w:rFonts w:ascii="Times New Roman" w:hAnsi="Times New Roman" w:cs="Times New Roman"/>
          <w:sz w:val="28"/>
        </w:rPr>
        <w:t xml:space="preserve">тавки на падение рубля вторую неделю подряд превысили ставки на его рост. Разница (чистая короткая позиция) увеличилась в 5 раз за неделю. За всю историю американской биржевой статистики лишь дважды пессимизм крупных спекулянтов в отношении рубля был больше. Первый прецедент был создан после присоединения Крыма и введения первого пакета антироссийских санкций. Второй - перед стартом валютной паники в ноябре </w:t>
      </w:r>
      <w:r w:rsidR="00552FC7" w:rsidRPr="00552FC7">
        <w:rPr>
          <w:rFonts w:ascii="Times New Roman" w:hAnsi="Times New Roman" w:cs="Times New Roman"/>
          <w:sz w:val="28"/>
        </w:rPr>
        <w:t>2014 года, которая закончилась «черным вторником»</w:t>
      </w:r>
      <w:r w:rsidRPr="00552FC7">
        <w:rPr>
          <w:rFonts w:ascii="Times New Roman" w:hAnsi="Times New Roman" w:cs="Times New Roman"/>
          <w:sz w:val="28"/>
        </w:rPr>
        <w:t xml:space="preserve"> с обвалом курса до 80 за доллар и больше 100 рублей за евро. Поэтапный выход из рубля начался в декабре прошлого года: когда чистая длинная позиция управляющих </w:t>
      </w:r>
      <w:r w:rsidRPr="00552FC7">
        <w:rPr>
          <w:rFonts w:ascii="Times New Roman" w:hAnsi="Times New Roman" w:cs="Times New Roman"/>
          <w:sz w:val="28"/>
        </w:rPr>
        <w:lastRenderedPageBreak/>
        <w:t>сократилась вдвое, до 36 млрд рублей. Вторая волна пессимизма накрыла рынок в мае: с тех пор ставки на рубль падают 10 недель подряд».</w:t>
      </w:r>
      <w:r>
        <w:rPr>
          <w:rFonts w:ascii="Times New Roman" w:hAnsi="Times New Roman"/>
          <w:sz w:val="28"/>
          <w:szCs w:val="28"/>
        </w:rPr>
        <w:t xml:space="preserve"> </w:t>
      </w:r>
    </w:p>
    <w:p w14:paraId="04C6D005" w14:textId="77777777" w:rsidR="00191D1B" w:rsidRDefault="00132A79" w:rsidP="00132A79">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Мы живем в условиях американской агрессии, нацеленной против России. Валютно-финансовый фронт является в этой войне пока главным, на котором мы шаг за шагом терпим сокрушительные поражения. </w:t>
      </w:r>
      <w:r w:rsidR="00191D1B">
        <w:t xml:space="preserve"> </w:t>
      </w:r>
      <w:r w:rsidR="00191D1B" w:rsidRPr="00552FC7">
        <w:rPr>
          <w:rFonts w:ascii="Times New Roman" w:hAnsi="Times New Roman" w:cs="Times New Roman"/>
          <w:sz w:val="28"/>
          <w:szCs w:val="28"/>
        </w:rPr>
        <w:t xml:space="preserve">Законопроект с новыми санкциями, почти единодушно проголосованный американским парламентом, означает переход к новой фазе войны – удержанию оккупированных территорий, которым запрещается сотрудничать с Россией. Это не только страны НАТО и территория Украины, фактическим главой которой является посол США, но, прежде всего, российский финансовый сектор. Американские </w:t>
      </w:r>
      <w:proofErr w:type="spellStart"/>
      <w:r w:rsidR="00191D1B" w:rsidRPr="00552FC7">
        <w:rPr>
          <w:rFonts w:ascii="Times New Roman" w:hAnsi="Times New Roman" w:cs="Times New Roman"/>
          <w:sz w:val="28"/>
          <w:szCs w:val="28"/>
        </w:rPr>
        <w:t>санкционеры</w:t>
      </w:r>
      <w:proofErr w:type="spellEnd"/>
      <w:r w:rsidR="00191D1B" w:rsidRPr="00552FC7">
        <w:rPr>
          <w:rFonts w:ascii="Times New Roman" w:hAnsi="Times New Roman" w:cs="Times New Roman"/>
          <w:sz w:val="28"/>
          <w:szCs w:val="28"/>
        </w:rPr>
        <w:t xml:space="preserve"> его изолировали от западных долгосрочных и среднесрочных кредитов, оставив открытым для своих сил быстрого реагирования – валютных спекулянтов. Санкции не распространяются на краткосрочные кредиты сроком до двух недель, которые используются для раскачки курса рубля и дестабилизации макроэкономической ситуации</w:t>
      </w:r>
    </w:p>
    <w:p w14:paraId="5A270F0E" w14:textId="77777777" w:rsidR="006032A0" w:rsidRPr="006032A0" w:rsidRDefault="00132A79" w:rsidP="00132A79">
      <w:pPr>
        <w:spacing w:after="0" w:line="319"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Мы не можем </w:t>
      </w:r>
      <w:r w:rsidR="001168BD">
        <w:rPr>
          <w:rFonts w:ascii="Times New Roman" w:eastAsia="Times New Roman" w:hAnsi="Times New Roman" w:cs="Times New Roman"/>
          <w:sz w:val="28"/>
        </w:rPr>
        <w:t>ждать, пока сладкоголосые песни</w:t>
      </w:r>
      <w:r>
        <w:rPr>
          <w:rFonts w:ascii="Times New Roman" w:eastAsia="Times New Roman" w:hAnsi="Times New Roman" w:cs="Times New Roman"/>
          <w:sz w:val="28"/>
        </w:rPr>
        <w:t xml:space="preserve"> руководителей экономических ведомств </w:t>
      </w:r>
      <w:r w:rsidR="001168BD">
        <w:rPr>
          <w:rFonts w:ascii="Times New Roman" w:eastAsia="Times New Roman" w:hAnsi="Times New Roman" w:cs="Times New Roman"/>
          <w:sz w:val="28"/>
        </w:rPr>
        <w:t xml:space="preserve">про возобновление экономического роста благодаря снижению инфляции прервутся очередной атакой валютных спекулянтов. </w:t>
      </w:r>
      <w:r>
        <w:rPr>
          <w:rFonts w:ascii="Times New Roman" w:eastAsia="Times New Roman" w:hAnsi="Times New Roman" w:cs="Times New Roman"/>
          <w:sz w:val="28"/>
        </w:rPr>
        <w:t>О</w:t>
      </w:r>
      <w:r w:rsidR="001168BD">
        <w:rPr>
          <w:rFonts w:ascii="Times New Roman" w:eastAsia="Times New Roman" w:hAnsi="Times New Roman" w:cs="Times New Roman"/>
          <w:sz w:val="28"/>
        </w:rPr>
        <w:t>ни</w:t>
      </w:r>
      <w:r>
        <w:rPr>
          <w:rFonts w:ascii="Times New Roman" w:eastAsia="Times New Roman" w:hAnsi="Times New Roman" w:cs="Times New Roman"/>
          <w:sz w:val="28"/>
        </w:rPr>
        <w:t xml:space="preserve">, по-видимому не способны </w:t>
      </w:r>
      <w:r w:rsidR="001168BD">
        <w:rPr>
          <w:rFonts w:ascii="Times New Roman" w:eastAsia="Times New Roman" w:hAnsi="Times New Roman" w:cs="Times New Roman"/>
          <w:sz w:val="28"/>
        </w:rPr>
        <w:t xml:space="preserve"> по</w:t>
      </w:r>
      <w:r>
        <w:rPr>
          <w:rFonts w:ascii="Times New Roman" w:eastAsia="Times New Roman" w:hAnsi="Times New Roman" w:cs="Times New Roman"/>
          <w:sz w:val="28"/>
        </w:rPr>
        <w:t>нять</w:t>
      </w:r>
      <w:r w:rsidR="001168BD">
        <w:rPr>
          <w:rFonts w:ascii="Times New Roman" w:eastAsia="Times New Roman" w:hAnsi="Times New Roman" w:cs="Times New Roman"/>
          <w:sz w:val="28"/>
        </w:rPr>
        <w:t xml:space="preserve">, что </w:t>
      </w:r>
      <w:r w:rsidR="00552FC7">
        <w:rPr>
          <w:rFonts w:ascii="Times New Roman" w:eastAsia="Times New Roman" w:hAnsi="Times New Roman" w:cs="Times New Roman"/>
          <w:sz w:val="28"/>
        </w:rPr>
        <w:t xml:space="preserve">современный экономический рост </w:t>
      </w:r>
      <w:r w:rsidR="001168BD">
        <w:rPr>
          <w:rFonts w:ascii="Times New Roman" w:eastAsia="Times New Roman" w:hAnsi="Times New Roman" w:cs="Times New Roman"/>
          <w:sz w:val="28"/>
        </w:rPr>
        <w:t>так</w:t>
      </w:r>
      <w:r w:rsidR="00552FC7">
        <w:rPr>
          <w:rFonts w:ascii="Times New Roman" w:eastAsia="Times New Roman" w:hAnsi="Times New Roman" w:cs="Times New Roman"/>
          <w:sz w:val="28"/>
        </w:rPr>
        <w:t xml:space="preserve"> </w:t>
      </w:r>
      <w:r w:rsidR="001168BD">
        <w:rPr>
          <w:rFonts w:ascii="Times New Roman" w:eastAsia="Times New Roman" w:hAnsi="Times New Roman" w:cs="Times New Roman"/>
          <w:sz w:val="28"/>
        </w:rPr>
        <w:t>же</w:t>
      </w:r>
      <w:r w:rsidR="00552FC7">
        <w:rPr>
          <w:rFonts w:ascii="Times New Roman" w:eastAsia="Times New Roman" w:hAnsi="Times New Roman" w:cs="Times New Roman"/>
          <w:sz w:val="28"/>
        </w:rPr>
        <w:t>,</w:t>
      </w:r>
      <w:r w:rsidR="001168BD">
        <w:rPr>
          <w:rFonts w:ascii="Times New Roman" w:eastAsia="Times New Roman" w:hAnsi="Times New Roman" w:cs="Times New Roman"/>
          <w:sz w:val="28"/>
        </w:rPr>
        <w:t xml:space="preserve"> как и снижение инфляции обеспечиваются научно-техническим прогрессом и инвестициями в освоение новой техники. Не сокращение спроса путем сжатия денежной массы, а рост инвестиционной и инновационной активности, сопровождающийся расширением кредитования инвестиционных и инновационных проектов </w:t>
      </w:r>
      <w:r w:rsidR="00715D46">
        <w:rPr>
          <w:rFonts w:ascii="Times New Roman" w:eastAsia="Times New Roman" w:hAnsi="Times New Roman" w:cs="Times New Roman"/>
          <w:sz w:val="28"/>
        </w:rPr>
        <w:t xml:space="preserve">при </w:t>
      </w:r>
      <w:r w:rsidR="00A67ABE">
        <w:rPr>
          <w:rFonts w:ascii="Times New Roman" w:eastAsia="Times New Roman" w:hAnsi="Times New Roman" w:cs="Times New Roman"/>
          <w:sz w:val="28"/>
        </w:rPr>
        <w:t xml:space="preserve">должном валютном контроле </w:t>
      </w:r>
      <w:r w:rsidR="001168BD">
        <w:rPr>
          <w:rFonts w:ascii="Times New Roman" w:eastAsia="Times New Roman" w:hAnsi="Times New Roman" w:cs="Times New Roman"/>
          <w:sz w:val="28"/>
        </w:rPr>
        <w:t xml:space="preserve">может обеспечить долгосрочный устойчивый рост и макроэкономическую стабильность, включая стабилизацию курса рубля.             </w:t>
      </w:r>
      <w:bookmarkStart w:id="0" w:name="_GoBack"/>
      <w:bookmarkEnd w:id="0"/>
    </w:p>
    <w:p w14:paraId="2779719E" w14:textId="77777777" w:rsidR="00051018" w:rsidRDefault="00051018" w:rsidP="00B532FD">
      <w:pPr>
        <w:spacing w:after="0" w:line="240" w:lineRule="auto"/>
        <w:ind w:firstLine="709"/>
        <w:jc w:val="both"/>
        <w:rPr>
          <w:rFonts w:ascii="Times New Roman" w:eastAsia="Times New Roman" w:hAnsi="Times New Roman" w:cs="Times New Roman"/>
          <w:sz w:val="28"/>
        </w:rPr>
      </w:pPr>
    </w:p>
    <w:p w14:paraId="79087297" w14:textId="77777777" w:rsidR="003B5912" w:rsidRDefault="003B5912" w:rsidP="00B532FD">
      <w:pPr>
        <w:spacing w:after="0" w:line="240" w:lineRule="auto"/>
        <w:ind w:firstLine="709"/>
        <w:jc w:val="both"/>
        <w:rPr>
          <w:rFonts w:ascii="Times New Roman" w:eastAsia="Times New Roman" w:hAnsi="Times New Roman" w:cs="Times New Roman"/>
          <w:sz w:val="28"/>
        </w:rPr>
      </w:pPr>
    </w:p>
    <w:sectPr w:rsidR="003B5912" w:rsidSect="00B532FD">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0F4AF" w14:textId="77777777" w:rsidR="00BB4947" w:rsidRDefault="00BB4947" w:rsidP="00B532FD">
      <w:pPr>
        <w:spacing w:after="0" w:line="240" w:lineRule="auto"/>
      </w:pPr>
      <w:r>
        <w:separator/>
      </w:r>
    </w:p>
  </w:endnote>
  <w:endnote w:type="continuationSeparator" w:id="0">
    <w:p w14:paraId="72CB21EA" w14:textId="77777777" w:rsidR="00BB4947" w:rsidRDefault="00BB4947" w:rsidP="00B5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372684"/>
      <w:docPartObj>
        <w:docPartGallery w:val="Page Numbers (Bottom of Page)"/>
        <w:docPartUnique/>
      </w:docPartObj>
    </w:sdtPr>
    <w:sdtContent>
      <w:p w14:paraId="558663D0" w14:textId="77777777" w:rsidR="00BB4947" w:rsidRDefault="00BB4947">
        <w:pPr>
          <w:pStyle w:val="a5"/>
          <w:jc w:val="right"/>
        </w:pPr>
        <w:r>
          <w:fldChar w:fldCharType="begin"/>
        </w:r>
        <w:r>
          <w:instrText>PAGE   \* MERGEFORMAT</w:instrText>
        </w:r>
        <w:r>
          <w:fldChar w:fldCharType="separate"/>
        </w:r>
        <w:r w:rsidR="00552FC7">
          <w:rPr>
            <w:noProof/>
          </w:rPr>
          <w:t>14</w:t>
        </w:r>
        <w:r>
          <w:rPr>
            <w:noProof/>
          </w:rPr>
          <w:fldChar w:fldCharType="end"/>
        </w:r>
      </w:p>
    </w:sdtContent>
  </w:sdt>
  <w:p w14:paraId="1FB0192D" w14:textId="77777777" w:rsidR="00BB4947" w:rsidRDefault="00BB494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113E6" w14:textId="77777777" w:rsidR="00BB4947" w:rsidRDefault="00BB4947" w:rsidP="00B532FD">
      <w:pPr>
        <w:spacing w:after="0" w:line="240" w:lineRule="auto"/>
      </w:pPr>
      <w:r>
        <w:separator/>
      </w:r>
    </w:p>
  </w:footnote>
  <w:footnote w:type="continuationSeparator" w:id="0">
    <w:p w14:paraId="2898FD9F" w14:textId="77777777" w:rsidR="00BB4947" w:rsidRDefault="00BB4947" w:rsidP="00B53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7D95"/>
    <w:rsid w:val="00015E35"/>
    <w:rsid w:val="00021673"/>
    <w:rsid w:val="00051018"/>
    <w:rsid w:val="000870DC"/>
    <w:rsid w:val="00092C45"/>
    <w:rsid w:val="00092C63"/>
    <w:rsid w:val="00107687"/>
    <w:rsid w:val="00112D86"/>
    <w:rsid w:val="001168BD"/>
    <w:rsid w:val="001321D1"/>
    <w:rsid w:val="00132A79"/>
    <w:rsid w:val="00135224"/>
    <w:rsid w:val="00191D1B"/>
    <w:rsid w:val="001F6E04"/>
    <w:rsid w:val="0020335F"/>
    <w:rsid w:val="00212D18"/>
    <w:rsid w:val="00217DCF"/>
    <w:rsid w:val="00222DC9"/>
    <w:rsid w:val="00263B15"/>
    <w:rsid w:val="0028066A"/>
    <w:rsid w:val="002B4482"/>
    <w:rsid w:val="003204EB"/>
    <w:rsid w:val="0035585A"/>
    <w:rsid w:val="003B5912"/>
    <w:rsid w:val="003D2012"/>
    <w:rsid w:val="004019EA"/>
    <w:rsid w:val="004A7D95"/>
    <w:rsid w:val="004B068C"/>
    <w:rsid w:val="00552FC7"/>
    <w:rsid w:val="005A2962"/>
    <w:rsid w:val="005A6840"/>
    <w:rsid w:val="005B0B0F"/>
    <w:rsid w:val="005E0879"/>
    <w:rsid w:val="006032A0"/>
    <w:rsid w:val="00626CD0"/>
    <w:rsid w:val="006527B8"/>
    <w:rsid w:val="00707148"/>
    <w:rsid w:val="007104B8"/>
    <w:rsid w:val="007107D9"/>
    <w:rsid w:val="00715D46"/>
    <w:rsid w:val="007D5ED4"/>
    <w:rsid w:val="0089367D"/>
    <w:rsid w:val="00897766"/>
    <w:rsid w:val="008E7417"/>
    <w:rsid w:val="0093407F"/>
    <w:rsid w:val="00941A6C"/>
    <w:rsid w:val="009662DB"/>
    <w:rsid w:val="00A17C23"/>
    <w:rsid w:val="00A67ABE"/>
    <w:rsid w:val="00AB4046"/>
    <w:rsid w:val="00AD535F"/>
    <w:rsid w:val="00AF4530"/>
    <w:rsid w:val="00AF7A46"/>
    <w:rsid w:val="00B532FD"/>
    <w:rsid w:val="00BB4947"/>
    <w:rsid w:val="00BD2BA4"/>
    <w:rsid w:val="00C26FFA"/>
    <w:rsid w:val="00C76D58"/>
    <w:rsid w:val="00D72447"/>
    <w:rsid w:val="00F37A4C"/>
    <w:rsid w:val="00F50960"/>
    <w:rsid w:val="00F55EBB"/>
    <w:rsid w:val="00F735D7"/>
    <w:rsid w:val="00FB4C38"/>
    <w:rsid w:val="00FF37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1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2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2FD"/>
  </w:style>
  <w:style w:type="paragraph" w:styleId="a5">
    <w:name w:val="footer"/>
    <w:basedOn w:val="a"/>
    <w:link w:val="a6"/>
    <w:uiPriority w:val="99"/>
    <w:unhideWhenUsed/>
    <w:rsid w:val="00B532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2FD"/>
  </w:style>
  <w:style w:type="paragraph" w:styleId="a7">
    <w:name w:val="Balloon Text"/>
    <w:basedOn w:val="a"/>
    <w:link w:val="a8"/>
    <w:uiPriority w:val="99"/>
    <w:semiHidden/>
    <w:unhideWhenUsed/>
    <w:rsid w:val="005A29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962"/>
    <w:rPr>
      <w:rFonts w:ascii="Tahoma" w:hAnsi="Tahoma" w:cs="Tahoma"/>
      <w:sz w:val="16"/>
      <w:szCs w:val="16"/>
    </w:rPr>
  </w:style>
  <w:style w:type="paragraph" w:styleId="a9">
    <w:name w:val="Normal (Web)"/>
    <w:basedOn w:val="a"/>
    <w:uiPriority w:val="99"/>
    <w:semiHidden/>
    <w:unhideWhenUsed/>
    <w:rsid w:val="00715D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D164-BDCB-1B40-BE0E-21C563E3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4364</Words>
  <Characters>24880</Characters>
  <Application>Microsoft Macintosh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Alena tkachuk</cp:lastModifiedBy>
  <cp:revision>4</cp:revision>
  <cp:lastPrinted>2017-07-11T15:29:00Z</cp:lastPrinted>
  <dcterms:created xsi:type="dcterms:W3CDTF">2017-08-02T08:25:00Z</dcterms:created>
  <dcterms:modified xsi:type="dcterms:W3CDTF">2017-08-02T08:58:00Z</dcterms:modified>
</cp:coreProperties>
</file>